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1E7F" w:rsidR="00B21E7F" w:rsidP="00B21E7F" w:rsidRDefault="00B21E7F" w14:paraId="22D66091" w14:textId="77777777">
      <w:pPr>
        <w:jc w:val="right"/>
        <w:rPr>
          <w:rFonts w:ascii="Tahoma" w:hAnsi="Tahoma" w:cs="Tahoma"/>
          <w:b/>
          <w:sz w:val="18"/>
          <w:szCs w:val="18"/>
        </w:rPr>
      </w:pPr>
      <w:r w:rsidRPr="00B21E7F">
        <w:rPr>
          <w:rFonts w:ascii="Tahoma" w:hAnsi="Tahoma" w:cs="Tahoma"/>
          <w:b/>
          <w:sz w:val="18"/>
          <w:szCs w:val="18"/>
        </w:rPr>
        <w:t xml:space="preserve"> Dr </w:t>
      </w:r>
      <w:r w:rsidR="008729BA">
        <w:rPr>
          <w:rFonts w:ascii="Tahoma" w:hAnsi="Tahoma" w:cs="Tahoma"/>
          <w:b/>
          <w:sz w:val="18"/>
          <w:szCs w:val="18"/>
        </w:rPr>
        <w:t xml:space="preserve">R K </w:t>
      </w:r>
      <w:r w:rsidRPr="00B21E7F">
        <w:rPr>
          <w:rFonts w:ascii="Tahoma" w:hAnsi="Tahoma" w:cs="Tahoma"/>
          <w:b/>
          <w:sz w:val="18"/>
          <w:szCs w:val="18"/>
        </w:rPr>
        <w:t>Yerra</w:t>
      </w:r>
    </w:p>
    <w:p w:rsidRPr="00B21E7F" w:rsidR="00B21E7F" w:rsidP="00B21E7F" w:rsidRDefault="00B21E7F" w14:paraId="15436E39" w14:textId="77777777">
      <w:pPr>
        <w:jc w:val="right"/>
        <w:rPr>
          <w:rFonts w:ascii="Tahoma" w:hAnsi="Tahoma" w:cs="Tahoma"/>
          <w:b/>
          <w:sz w:val="18"/>
          <w:szCs w:val="18"/>
        </w:rPr>
      </w:pPr>
      <w:r w:rsidRPr="00B21E7F">
        <w:rPr>
          <w:rFonts w:ascii="Tahoma" w:hAnsi="Tahoma" w:cs="Tahoma"/>
          <w:b/>
          <w:sz w:val="18"/>
          <w:szCs w:val="18"/>
        </w:rPr>
        <w:t>Guttridge Medical Centre</w:t>
      </w:r>
    </w:p>
    <w:p w:rsidRPr="00B21E7F" w:rsidR="00B21E7F" w:rsidP="00B21E7F" w:rsidRDefault="00B21E7F" w14:paraId="56E8487D" w14:textId="77777777">
      <w:pPr>
        <w:jc w:val="right"/>
        <w:rPr>
          <w:rFonts w:ascii="Tahoma" w:hAnsi="Tahoma" w:cs="Tahoma"/>
          <w:b/>
          <w:sz w:val="18"/>
          <w:szCs w:val="18"/>
        </w:rPr>
      </w:pPr>
      <w:r w:rsidRPr="00B21E7F">
        <w:rPr>
          <w:rFonts w:ascii="Tahoma" w:hAnsi="Tahoma" w:cs="Tahoma"/>
          <w:b/>
          <w:sz w:val="18"/>
          <w:szCs w:val="18"/>
        </w:rPr>
        <w:t>Deepdale Road</w:t>
      </w:r>
    </w:p>
    <w:p w:rsidRPr="00B21E7F" w:rsidR="00B21E7F" w:rsidP="00B21E7F" w:rsidRDefault="00B21E7F" w14:paraId="2831BDB3" w14:textId="77777777">
      <w:pPr>
        <w:jc w:val="right"/>
        <w:rPr>
          <w:rFonts w:ascii="Tahoma" w:hAnsi="Tahoma" w:cs="Tahoma"/>
          <w:b/>
          <w:sz w:val="18"/>
          <w:szCs w:val="18"/>
        </w:rPr>
      </w:pPr>
      <w:r w:rsidRPr="00B21E7F">
        <w:rPr>
          <w:rFonts w:ascii="Tahoma" w:hAnsi="Tahoma" w:cs="Tahoma"/>
          <w:b/>
          <w:sz w:val="18"/>
          <w:szCs w:val="18"/>
        </w:rPr>
        <w:t>Preston</w:t>
      </w:r>
    </w:p>
    <w:p w:rsidRPr="00B21E7F" w:rsidR="00B21E7F" w:rsidP="00B21E7F" w:rsidRDefault="00B21E7F" w14:paraId="17475126" w14:textId="77777777">
      <w:pPr>
        <w:jc w:val="right"/>
        <w:rPr>
          <w:rFonts w:ascii="Tahoma" w:hAnsi="Tahoma" w:cs="Tahoma"/>
          <w:b/>
        </w:rPr>
      </w:pPr>
      <w:r w:rsidRPr="08E57B93" w:rsidR="00B21E7F">
        <w:rPr>
          <w:rFonts w:ascii="Tahoma" w:hAnsi="Tahoma" w:cs="Tahoma"/>
          <w:b w:val="1"/>
          <w:bCs w:val="1"/>
          <w:sz w:val="18"/>
          <w:szCs w:val="18"/>
        </w:rPr>
        <w:t>PR1 6LL</w:t>
      </w:r>
    </w:p>
    <w:p w:rsidR="5FEED136" w:rsidP="08E57B93" w:rsidRDefault="5FEED136" w14:paraId="78A48054" w14:textId="7154EC4C">
      <w:pPr>
        <w:pStyle w:val="Normal"/>
        <w:jc w:val="right"/>
        <w:rPr>
          <w:rFonts w:ascii="Tahoma" w:hAnsi="Tahoma" w:cs="Tahoma"/>
          <w:b w:val="1"/>
          <w:bCs w:val="1"/>
          <w:sz w:val="18"/>
          <w:szCs w:val="18"/>
        </w:rPr>
      </w:pPr>
      <w:r w:rsidRPr="08E57B93" w:rsidR="5FEED136">
        <w:rPr>
          <w:rFonts w:ascii="Tahoma" w:hAnsi="Tahoma" w:cs="Tahoma"/>
          <w:b w:val="1"/>
          <w:bCs w:val="1"/>
          <w:sz w:val="18"/>
          <w:szCs w:val="18"/>
        </w:rPr>
        <w:t>01772 977090</w:t>
      </w:r>
    </w:p>
    <w:p w:rsidRPr="00B21E7F" w:rsidR="006177BD" w:rsidP="006177BD" w:rsidRDefault="006177BD" w14:paraId="2600DF78" w14:textId="77777777">
      <w:pPr>
        <w:pStyle w:val="Title"/>
        <w:jc w:val="right"/>
        <w:rPr>
          <w:sz w:val="18"/>
          <w:szCs w:val="18"/>
          <w:u w:val="none"/>
        </w:rPr>
      </w:pPr>
    </w:p>
    <w:p w:rsidRPr="006177BD" w:rsidR="006177BD" w:rsidP="006177BD" w:rsidRDefault="006177BD" w14:paraId="0A89CF12" w14:textId="77777777">
      <w:pPr>
        <w:pStyle w:val="Title"/>
        <w:jc w:val="right"/>
        <w:rPr>
          <w:sz w:val="18"/>
          <w:szCs w:val="18"/>
          <w:u w:val="none"/>
        </w:rPr>
      </w:pPr>
    </w:p>
    <w:p w:rsidRPr="00440516" w:rsidR="006177BD" w:rsidRDefault="006177BD" w14:paraId="63D99C29" w14:textId="77777777">
      <w:pPr>
        <w:pStyle w:val="Title"/>
        <w:rPr>
          <w:rFonts w:ascii="Calibri" w:hAnsi="Calibri" w:cs="Tahoma"/>
          <w:sz w:val="28"/>
          <w:szCs w:val="28"/>
        </w:rPr>
      </w:pPr>
      <w:r w:rsidRPr="00440516">
        <w:rPr>
          <w:rFonts w:ascii="Calibri" w:hAnsi="Calibri" w:cs="Tahoma"/>
          <w:sz w:val="28"/>
          <w:szCs w:val="28"/>
        </w:rPr>
        <w:t xml:space="preserve">Complaint Handling </w:t>
      </w:r>
      <w:r w:rsidRPr="00440516" w:rsidR="00D971DD">
        <w:rPr>
          <w:rFonts w:ascii="Calibri" w:hAnsi="Calibri" w:cs="Tahoma"/>
          <w:sz w:val="28"/>
          <w:szCs w:val="28"/>
        </w:rPr>
        <w:t xml:space="preserve">Policy and </w:t>
      </w:r>
      <w:r w:rsidRPr="00440516">
        <w:rPr>
          <w:rFonts w:ascii="Calibri" w:hAnsi="Calibri" w:cs="Tahoma"/>
          <w:sz w:val="28"/>
          <w:szCs w:val="28"/>
        </w:rPr>
        <w:t>Procedure</w:t>
      </w:r>
    </w:p>
    <w:p w:rsidR="006177BD" w:rsidRDefault="006177BD" w14:paraId="2E48BAB2" w14:textId="77777777">
      <w:pPr>
        <w:pStyle w:val="Title"/>
        <w:rPr>
          <w:sz w:val="28"/>
          <w:szCs w:val="28"/>
        </w:rPr>
      </w:pPr>
    </w:p>
    <w:p w:rsidR="006177BD" w:rsidRDefault="006177BD" w14:paraId="372F046C" w14:textId="77777777">
      <w:pPr>
        <w:jc w:val="center"/>
        <w:rPr>
          <w:b/>
          <w:bCs/>
          <w:sz w:val="28"/>
          <w:szCs w:val="28"/>
          <w:u w:val="single"/>
        </w:rPr>
      </w:pPr>
    </w:p>
    <w:p w:rsidRPr="00440516" w:rsidR="006177BD" w:rsidRDefault="006177BD" w14:paraId="21C98132" w14:textId="77777777">
      <w:pPr>
        <w:rPr>
          <w:rFonts w:ascii="Calibri" w:hAnsi="Calibri" w:cs="Tahoma"/>
        </w:rPr>
      </w:pPr>
      <w:r w:rsidRPr="00440516">
        <w:rPr>
          <w:rFonts w:ascii="Calibri" w:hAnsi="Calibri" w:cs="Tahoma"/>
        </w:rPr>
        <w:t xml:space="preserve">The Practice has a policy for complaint handling. If a patient has an issue that he/she would like to discuss, we are willing to listen and act upon.  This could be about any member of </w:t>
      </w:r>
      <w:r w:rsidRPr="00440516" w:rsidR="009723D2">
        <w:rPr>
          <w:rFonts w:ascii="Calibri" w:hAnsi="Calibri" w:cs="Tahoma"/>
        </w:rPr>
        <w:t xml:space="preserve">the </w:t>
      </w:r>
      <w:r w:rsidRPr="00440516">
        <w:rPr>
          <w:rFonts w:ascii="Calibri" w:hAnsi="Calibri" w:cs="Tahoma"/>
        </w:rPr>
        <w:t xml:space="preserve">practice staff, Doctor or Practice Nurse. </w:t>
      </w:r>
    </w:p>
    <w:p w:rsidRPr="00440516" w:rsidR="006177BD" w:rsidRDefault="006177BD" w14:paraId="4A6E2C76" w14:textId="77777777">
      <w:pPr>
        <w:rPr>
          <w:rFonts w:ascii="Calibri" w:hAnsi="Calibri" w:cs="Tahoma"/>
        </w:rPr>
      </w:pPr>
    </w:p>
    <w:p w:rsidRPr="00440516" w:rsidR="006177BD" w:rsidRDefault="00E63EDF" w14:paraId="7FAC87C6" w14:textId="77777777">
      <w:pPr>
        <w:rPr>
          <w:rFonts w:ascii="Calibri" w:hAnsi="Calibri" w:cs="Tahoma"/>
        </w:rPr>
      </w:pPr>
      <w:r w:rsidRPr="00440516">
        <w:rPr>
          <w:rFonts w:ascii="Calibri" w:hAnsi="Calibri" w:cs="Tahoma"/>
        </w:rPr>
        <w:t>The Practice takes all complaints seriously</w:t>
      </w:r>
      <w:r w:rsidRPr="00440516" w:rsidR="00300582">
        <w:rPr>
          <w:rFonts w:ascii="Calibri" w:hAnsi="Calibri" w:cs="Tahoma"/>
        </w:rPr>
        <w:t xml:space="preserve">. </w:t>
      </w:r>
      <w:r w:rsidRPr="00440516" w:rsidR="00FA44EC">
        <w:rPr>
          <w:rFonts w:ascii="Calibri" w:hAnsi="Calibri" w:cs="Tahoma"/>
        </w:rPr>
        <w:t>Mrs G Oates</w:t>
      </w:r>
      <w:r w:rsidRPr="00440516" w:rsidR="006177BD">
        <w:rPr>
          <w:rFonts w:ascii="Calibri" w:hAnsi="Calibri" w:cs="Tahoma"/>
        </w:rPr>
        <w:t xml:space="preserve"> is in charge of dealing with </w:t>
      </w:r>
      <w:r w:rsidRPr="00440516" w:rsidR="009723D2">
        <w:rPr>
          <w:rFonts w:ascii="Calibri" w:hAnsi="Calibri" w:cs="Tahoma"/>
        </w:rPr>
        <w:t>any patient</w:t>
      </w:r>
      <w:r w:rsidRPr="00440516" w:rsidR="006177BD">
        <w:rPr>
          <w:rFonts w:ascii="Calibri" w:hAnsi="Calibri" w:cs="Tahoma"/>
        </w:rPr>
        <w:t xml:space="preserve"> complaint. A Patient can ai</w:t>
      </w:r>
      <w:r w:rsidRPr="00440516" w:rsidR="0025596A">
        <w:rPr>
          <w:rFonts w:ascii="Calibri" w:hAnsi="Calibri" w:cs="Tahoma"/>
        </w:rPr>
        <w:t>r their grievances to Mrs G Oates</w:t>
      </w:r>
      <w:r w:rsidRPr="00440516" w:rsidR="006177BD">
        <w:rPr>
          <w:rFonts w:ascii="Calibri" w:hAnsi="Calibri" w:cs="Tahoma"/>
        </w:rPr>
        <w:t>.</w:t>
      </w:r>
    </w:p>
    <w:p w:rsidRPr="00440516" w:rsidR="005E7ADC" w:rsidP="005E7ADC" w:rsidRDefault="005E7ADC" w14:paraId="18E1C020" w14:textId="77777777">
      <w:pPr>
        <w:rPr>
          <w:rFonts w:ascii="Calibri" w:hAnsi="Calibri" w:cs="Tahoma"/>
        </w:rPr>
      </w:pPr>
    </w:p>
    <w:p w:rsidRPr="00440516" w:rsidR="005E7ADC" w:rsidP="005E7ADC" w:rsidRDefault="005E7ADC" w14:paraId="27945595" w14:textId="77777777">
      <w:pPr>
        <w:rPr>
          <w:rFonts w:ascii="Calibri" w:hAnsi="Calibri" w:cs="Tahoma"/>
        </w:rPr>
      </w:pPr>
      <w:r w:rsidRPr="00440516">
        <w:rPr>
          <w:rFonts w:ascii="Calibri" w:hAnsi="Calibri" w:cs="Tahoma"/>
        </w:rPr>
        <w:t>Patients will not be discriminated against for making a complaint. The service encourages and supports a culture of openness that ensures any complaint is listened to and acted upon</w:t>
      </w:r>
      <w:r w:rsidRPr="00440516" w:rsidR="00300582">
        <w:rPr>
          <w:rFonts w:ascii="Calibri" w:hAnsi="Calibri" w:cs="Tahoma"/>
        </w:rPr>
        <w:t>.</w:t>
      </w:r>
    </w:p>
    <w:p w:rsidRPr="00440516" w:rsidR="005E7ADC" w:rsidP="005E7ADC" w:rsidRDefault="005E7ADC" w14:paraId="00A3F353" w14:textId="77777777">
      <w:pPr>
        <w:rPr>
          <w:rFonts w:ascii="Calibri" w:hAnsi="Calibri" w:cs="Tahoma"/>
        </w:rPr>
      </w:pPr>
    </w:p>
    <w:p w:rsidRPr="00440516" w:rsidR="005E7ADC" w:rsidP="005E7ADC" w:rsidRDefault="005E7ADC" w14:paraId="2CBA617D" w14:textId="77777777">
      <w:pPr>
        <w:rPr>
          <w:rFonts w:ascii="Calibri" w:hAnsi="Calibri" w:cs="Tahoma"/>
        </w:rPr>
      </w:pPr>
      <w:r w:rsidRPr="00440516">
        <w:rPr>
          <w:rFonts w:ascii="Calibri" w:hAnsi="Calibri" w:cs="Tahoma"/>
        </w:rPr>
        <w:t>The surgery will give assistance and support to vulnerable patients, carers and those who speak on their behalf. We shall listen carefully and give our support to respond appropriately and resolve the complaint effectively.</w:t>
      </w:r>
    </w:p>
    <w:p w:rsidRPr="00440516" w:rsidR="005E7ADC" w:rsidP="005E7ADC" w:rsidRDefault="005E7ADC" w14:paraId="053AC3F1" w14:textId="77777777">
      <w:pPr>
        <w:rPr>
          <w:rFonts w:ascii="Calibri" w:hAnsi="Calibri" w:cs="Tahoma"/>
        </w:rPr>
      </w:pPr>
    </w:p>
    <w:p w:rsidRPr="00440516" w:rsidR="005E7ADC" w:rsidP="005E7ADC" w:rsidRDefault="005E7ADC" w14:paraId="3A7BB720" w14:textId="77777777">
      <w:pPr>
        <w:rPr>
          <w:rFonts w:ascii="Calibri" w:hAnsi="Calibri" w:cs="Tahoma"/>
        </w:rPr>
      </w:pPr>
      <w:r w:rsidRPr="00440516">
        <w:rPr>
          <w:rFonts w:ascii="Calibri" w:hAnsi="Calibri" w:cs="Tahoma"/>
        </w:rPr>
        <w:t>Complaints wherever possible are reviewed by someone not involved with the event leading up to the complaint</w:t>
      </w:r>
    </w:p>
    <w:p w:rsidRPr="00440516" w:rsidR="005E7ADC" w:rsidP="005E7ADC" w:rsidRDefault="005E7ADC" w14:paraId="372D1C28" w14:textId="77777777">
      <w:pPr>
        <w:rPr>
          <w:rFonts w:ascii="Calibri" w:hAnsi="Calibri" w:cs="Tahoma"/>
        </w:rPr>
      </w:pPr>
    </w:p>
    <w:p w:rsidRPr="00440516" w:rsidR="00300582" w:rsidP="005E7ADC" w:rsidRDefault="00300582" w14:paraId="589DFE4D" w14:textId="77777777">
      <w:pPr>
        <w:rPr>
          <w:rFonts w:ascii="Calibri" w:hAnsi="Calibri" w:cs="Tahoma"/>
          <w:b/>
        </w:rPr>
      </w:pPr>
      <w:r w:rsidRPr="00440516">
        <w:rPr>
          <w:rFonts w:ascii="Calibri" w:hAnsi="Calibri" w:cs="Tahoma"/>
          <w:b/>
        </w:rPr>
        <w:t>Initial Hand</w:t>
      </w:r>
      <w:r w:rsidR="00983FB3">
        <w:rPr>
          <w:rFonts w:ascii="Calibri" w:hAnsi="Calibri" w:cs="Tahoma"/>
          <w:b/>
        </w:rPr>
        <w:t>l</w:t>
      </w:r>
      <w:r w:rsidRPr="00440516">
        <w:rPr>
          <w:rFonts w:ascii="Calibri" w:hAnsi="Calibri" w:cs="Tahoma"/>
          <w:b/>
        </w:rPr>
        <w:t>ing of Complaint</w:t>
      </w:r>
    </w:p>
    <w:p w:rsidRPr="00440516" w:rsidR="006177BD" w:rsidRDefault="006177BD" w14:paraId="4031ACA9" w14:textId="77777777">
      <w:pPr>
        <w:rPr>
          <w:rFonts w:ascii="Calibri" w:hAnsi="Calibri" w:cs="Tahoma"/>
        </w:rPr>
      </w:pPr>
    </w:p>
    <w:p w:rsidR="004C40C1" w:rsidRDefault="006177BD" w14:paraId="4CB99D52" w14:textId="3681FD66">
      <w:pPr>
        <w:rPr>
          <w:rFonts w:ascii="Calibri" w:hAnsi="Calibri" w:cs="Tahoma"/>
        </w:rPr>
      </w:pPr>
      <w:r w:rsidRPr="54241EC8" w:rsidR="006177BD">
        <w:rPr>
          <w:rFonts w:ascii="Calibri" w:hAnsi="Calibri" w:cs="Tahoma"/>
        </w:rPr>
        <w:t>If you are concerned about any issue</w:t>
      </w:r>
      <w:r w:rsidRPr="54241EC8" w:rsidR="00806AFA">
        <w:rPr>
          <w:rFonts w:ascii="Calibri" w:hAnsi="Calibri" w:cs="Tahoma"/>
        </w:rPr>
        <w:t xml:space="preserve"> </w:t>
      </w:r>
      <w:r w:rsidRPr="54241EC8" w:rsidR="006177BD">
        <w:rPr>
          <w:rFonts w:ascii="Calibri" w:hAnsi="Calibri" w:cs="Tahoma"/>
        </w:rPr>
        <w:t xml:space="preserve">and would like to discuss </w:t>
      </w:r>
      <w:r w:rsidRPr="54241EC8" w:rsidR="48F2A6F8">
        <w:rPr>
          <w:rFonts w:ascii="Calibri" w:hAnsi="Calibri" w:cs="Tahoma"/>
        </w:rPr>
        <w:t>it further below is the process;</w:t>
      </w:r>
    </w:p>
    <w:p w:rsidR="004455A0" w:rsidRDefault="004455A0" w14:paraId="07D52909" w14:textId="77777777">
      <w:pPr>
        <w:rPr>
          <w:rFonts w:ascii="Calibri" w:hAnsi="Calibri" w:cs="Tahoma"/>
          <w:b/>
        </w:rPr>
      </w:pPr>
    </w:p>
    <w:p w:rsidRPr="0039173D" w:rsidR="001E499E" w:rsidRDefault="0039173D" w14:paraId="1793F45F" w14:textId="77777777">
      <w:pPr>
        <w:rPr>
          <w:rFonts w:ascii="Calibri" w:hAnsi="Calibri" w:cs="Tahoma"/>
          <w:b/>
        </w:rPr>
      </w:pPr>
      <w:r w:rsidRPr="0039173D">
        <w:rPr>
          <w:rFonts w:ascii="Calibri" w:hAnsi="Calibri" w:cs="Tahoma"/>
          <w:b/>
        </w:rPr>
        <w:t>Verbal complaints</w:t>
      </w:r>
    </w:p>
    <w:p w:rsidR="001E499E" w:rsidP="00402078" w:rsidRDefault="001E499E" w14:paraId="22129989" w14:textId="35FE9007">
      <w:pPr>
        <w:numPr>
          <w:ilvl w:val="0"/>
          <w:numId w:val="4"/>
        </w:numPr>
        <w:rPr>
          <w:rFonts w:ascii="Calibri" w:hAnsi="Calibri" w:cs="Tahoma"/>
        </w:rPr>
      </w:pPr>
      <w:r w:rsidRPr="54241EC8" w:rsidR="001E499E">
        <w:rPr>
          <w:rFonts w:ascii="Calibri" w:hAnsi="Calibri" w:cs="Tahoma"/>
        </w:rPr>
        <w:t xml:space="preserve">Please ask at reception </w:t>
      </w:r>
      <w:r w:rsidRPr="54241EC8" w:rsidR="00402078">
        <w:rPr>
          <w:rFonts w:ascii="Calibri" w:hAnsi="Calibri" w:cs="Tahoma"/>
        </w:rPr>
        <w:t xml:space="preserve">for </w:t>
      </w:r>
      <w:r w:rsidRPr="54241EC8" w:rsidR="001E499E">
        <w:rPr>
          <w:rFonts w:ascii="Calibri" w:hAnsi="Calibri" w:cs="Tahoma"/>
        </w:rPr>
        <w:t>Mrs Gail Oates</w:t>
      </w:r>
      <w:r w:rsidRPr="54241EC8" w:rsidR="3B7D5159">
        <w:rPr>
          <w:rFonts w:ascii="Calibri" w:hAnsi="Calibri" w:cs="Tahoma"/>
        </w:rPr>
        <w:t xml:space="preserve"> or the Practice Manager</w:t>
      </w:r>
      <w:r w:rsidRPr="54241EC8" w:rsidR="03705EF4">
        <w:rPr>
          <w:rFonts w:ascii="Calibri" w:hAnsi="Calibri" w:cs="Tahoma"/>
        </w:rPr>
        <w:t xml:space="preserve"> Mrs Siama Gulistan</w:t>
      </w:r>
      <w:r w:rsidRPr="54241EC8" w:rsidR="00402078">
        <w:rPr>
          <w:rFonts w:ascii="Calibri" w:hAnsi="Calibri" w:cs="Tahoma"/>
        </w:rPr>
        <w:t xml:space="preserve"> </w:t>
      </w:r>
      <w:r w:rsidRPr="54241EC8" w:rsidR="00402078">
        <w:rPr>
          <w:rFonts w:ascii="Calibri" w:hAnsi="Calibri" w:cs="Tahoma"/>
        </w:rPr>
        <w:t xml:space="preserve">and </w:t>
      </w:r>
      <w:r w:rsidRPr="54241EC8" w:rsidR="73C4A921">
        <w:rPr>
          <w:rFonts w:ascii="Calibri" w:hAnsi="Calibri" w:cs="Tahoma"/>
        </w:rPr>
        <w:t>they</w:t>
      </w:r>
      <w:r w:rsidRPr="54241EC8" w:rsidR="00402078">
        <w:rPr>
          <w:rFonts w:ascii="Calibri" w:hAnsi="Calibri" w:cs="Tahoma"/>
        </w:rPr>
        <w:t xml:space="preserve"> will try to resolve your grievance. If </w:t>
      </w:r>
      <w:r w:rsidRPr="54241EC8" w:rsidR="59FC8DB5">
        <w:rPr>
          <w:rFonts w:ascii="Calibri" w:hAnsi="Calibri" w:cs="Tahoma"/>
        </w:rPr>
        <w:t>they</w:t>
      </w:r>
      <w:r w:rsidRPr="54241EC8" w:rsidR="00402078">
        <w:rPr>
          <w:rFonts w:ascii="Calibri" w:hAnsi="Calibri" w:cs="Tahoma"/>
        </w:rPr>
        <w:t xml:space="preserve"> </w:t>
      </w:r>
      <w:r w:rsidRPr="54241EC8" w:rsidR="32A01ADA">
        <w:rPr>
          <w:rFonts w:ascii="Calibri" w:hAnsi="Calibri" w:cs="Tahoma"/>
        </w:rPr>
        <w:t>are</w:t>
      </w:r>
      <w:r w:rsidRPr="54241EC8" w:rsidR="00402078">
        <w:rPr>
          <w:rFonts w:ascii="Calibri" w:hAnsi="Calibri" w:cs="Tahoma"/>
        </w:rPr>
        <w:t xml:space="preserve"> not </w:t>
      </w:r>
      <w:r w:rsidRPr="54241EC8" w:rsidR="6E8F94C1">
        <w:rPr>
          <w:rFonts w:ascii="Calibri" w:hAnsi="Calibri" w:cs="Tahoma"/>
        </w:rPr>
        <w:t>available,</w:t>
      </w:r>
      <w:r w:rsidRPr="54241EC8" w:rsidR="25B5B837">
        <w:rPr>
          <w:rFonts w:ascii="Calibri" w:hAnsi="Calibri" w:cs="Tahoma"/>
        </w:rPr>
        <w:t xml:space="preserve"> </w:t>
      </w:r>
      <w:r w:rsidRPr="54241EC8" w:rsidR="00402078">
        <w:rPr>
          <w:rFonts w:ascii="Calibri" w:hAnsi="Calibri" w:cs="Tahoma"/>
        </w:rPr>
        <w:t xml:space="preserve">then please leave your name and contact details and </w:t>
      </w:r>
      <w:r w:rsidRPr="54241EC8" w:rsidR="76E41A42">
        <w:rPr>
          <w:rFonts w:ascii="Calibri" w:hAnsi="Calibri" w:cs="Tahoma"/>
        </w:rPr>
        <w:t>they</w:t>
      </w:r>
      <w:r w:rsidRPr="54241EC8" w:rsidR="00402078">
        <w:rPr>
          <w:rFonts w:ascii="Calibri" w:hAnsi="Calibri" w:cs="Tahoma"/>
        </w:rPr>
        <w:t xml:space="preserve"> will get back to you within </w:t>
      </w:r>
      <w:r w:rsidRPr="54241EC8" w:rsidR="004455A0">
        <w:rPr>
          <w:rFonts w:ascii="Calibri" w:hAnsi="Calibri" w:cs="Tahoma"/>
        </w:rPr>
        <w:t xml:space="preserve">3 </w:t>
      </w:r>
      <w:r w:rsidRPr="54241EC8" w:rsidR="00402078">
        <w:rPr>
          <w:rFonts w:ascii="Calibri" w:hAnsi="Calibri" w:cs="Tahoma"/>
        </w:rPr>
        <w:t>working days.</w:t>
      </w:r>
    </w:p>
    <w:p w:rsidR="004455A0" w:rsidP="004455A0" w:rsidRDefault="004455A0" w14:paraId="3E98D903" w14:textId="77777777">
      <w:pPr>
        <w:ind w:left="720"/>
        <w:rPr>
          <w:rFonts w:ascii="Calibri" w:hAnsi="Calibri" w:cs="Tahoma"/>
        </w:rPr>
      </w:pPr>
    </w:p>
    <w:p w:rsidRPr="004455A0" w:rsidR="004455A0" w:rsidP="004455A0" w:rsidRDefault="004455A0" w14:paraId="08CA236E" w14:textId="0F560C79">
      <w:pPr>
        <w:numPr>
          <w:ilvl w:val="0"/>
          <w:numId w:val="4"/>
        </w:numPr>
        <w:rPr>
          <w:rFonts w:ascii="Calibri" w:hAnsi="Calibri" w:cs="Tahoma"/>
        </w:rPr>
      </w:pPr>
      <w:r w:rsidRPr="54241EC8" w:rsidR="004455A0">
        <w:rPr>
          <w:rFonts w:ascii="Calibri" w:hAnsi="Calibri" w:cs="Tahoma"/>
        </w:rPr>
        <w:t>The practice logs all complaints in the book including verba</w:t>
      </w:r>
      <w:r w:rsidRPr="54241EC8" w:rsidR="2175EFD8">
        <w:rPr>
          <w:rFonts w:ascii="Calibri" w:hAnsi="Calibri" w:cs="Tahoma"/>
        </w:rPr>
        <w:t>l.</w:t>
      </w:r>
    </w:p>
    <w:p w:rsidRPr="00440516" w:rsidR="004C40C1" w:rsidP="004C40C1" w:rsidRDefault="00806AFA" w14:paraId="4DBDF68C" w14:textId="77777777">
      <w:pPr>
        <w:ind w:left="450"/>
        <w:rPr>
          <w:rFonts w:ascii="Calibri" w:hAnsi="Calibri" w:cs="Tahoma"/>
        </w:rPr>
      </w:pPr>
      <w:r w:rsidRPr="00440516">
        <w:rPr>
          <w:rFonts w:ascii="Calibri" w:hAnsi="Calibri" w:cs="Tahoma"/>
        </w:rPr>
        <w:t xml:space="preserve"> </w:t>
      </w:r>
    </w:p>
    <w:p w:rsidR="004455A0" w:rsidP="54241EC8" w:rsidRDefault="009B0159" w14:paraId="0BA82C8F" w14:textId="1B4CB3AF">
      <w:pPr>
        <w:numPr>
          <w:ilvl w:val="0"/>
          <w:numId w:val="1"/>
        </w:numPr>
        <w:rPr>
          <w:rFonts w:ascii="Calibri" w:hAnsi="Calibri" w:cs="Tahoma"/>
        </w:rPr>
      </w:pPr>
      <w:r w:rsidRPr="54241EC8" w:rsidR="009B0159">
        <w:rPr>
          <w:rFonts w:ascii="Calibri" w:hAnsi="Calibri" w:cs="Tahoma"/>
        </w:rPr>
        <w:t xml:space="preserve">If after a </w:t>
      </w:r>
      <w:r w:rsidRPr="54241EC8" w:rsidR="0F509B75">
        <w:rPr>
          <w:rFonts w:ascii="Calibri" w:hAnsi="Calibri" w:cs="Tahoma"/>
        </w:rPr>
        <w:t>discussion,</w:t>
      </w:r>
      <w:r w:rsidRPr="54241EC8" w:rsidR="009B0159">
        <w:rPr>
          <w:rFonts w:ascii="Calibri" w:hAnsi="Calibri" w:cs="Tahoma"/>
        </w:rPr>
        <w:t xml:space="preserve"> we cannot resolve a verbal complaint then the practice</w:t>
      </w:r>
      <w:r w:rsidRPr="54241EC8" w:rsidR="56881000">
        <w:rPr>
          <w:rFonts w:ascii="Calibri" w:hAnsi="Calibri" w:cs="Tahoma"/>
        </w:rPr>
        <w:t xml:space="preserve"> will </w:t>
      </w:r>
      <w:r w:rsidRPr="54241EC8" w:rsidR="56881000">
        <w:rPr>
          <w:rFonts w:ascii="Calibri" w:hAnsi="Calibri" w:cs="Tahoma"/>
        </w:rPr>
        <w:t>request</w:t>
      </w:r>
      <w:r w:rsidRPr="54241EC8" w:rsidR="56881000">
        <w:rPr>
          <w:rFonts w:ascii="Calibri" w:hAnsi="Calibri" w:cs="Tahoma"/>
        </w:rPr>
        <w:t xml:space="preserve"> that the patient/ complainant put the complaint in writing for further investigation.</w:t>
      </w:r>
    </w:p>
    <w:p w:rsidRPr="004455A0" w:rsidR="004455A0" w:rsidP="004455A0" w:rsidRDefault="004455A0" w14:paraId="4DC2194E" w14:textId="77777777">
      <w:pPr>
        <w:ind w:left="810"/>
        <w:rPr>
          <w:rFonts w:ascii="Calibri" w:hAnsi="Calibri" w:cs="Tahoma"/>
          <w:b/>
        </w:rPr>
      </w:pPr>
    </w:p>
    <w:p w:rsidRPr="0039173D" w:rsidR="0039173D" w:rsidP="004455A0" w:rsidRDefault="0039173D" w14:paraId="2A519762" w14:textId="77777777">
      <w:pPr>
        <w:rPr>
          <w:rFonts w:ascii="Calibri" w:hAnsi="Calibri" w:cs="Tahoma"/>
          <w:b/>
        </w:rPr>
      </w:pPr>
      <w:r w:rsidRPr="0039173D">
        <w:rPr>
          <w:rFonts w:ascii="Calibri" w:hAnsi="Calibri" w:cs="Tahoma"/>
          <w:b/>
        </w:rPr>
        <w:t>Written complaints</w:t>
      </w:r>
    </w:p>
    <w:p w:rsidRPr="00440516" w:rsidR="000C34B0" w:rsidRDefault="0039173D" w14:paraId="17296079" w14:textId="2AEC1B30">
      <w:pPr>
        <w:numPr>
          <w:ilvl w:val="0"/>
          <w:numId w:val="1"/>
        </w:numPr>
        <w:rPr>
          <w:rFonts w:ascii="Calibri" w:hAnsi="Calibri" w:cs="Tahoma"/>
        </w:rPr>
      </w:pPr>
      <w:r w:rsidRPr="08E57B93" w:rsidR="0039173D">
        <w:rPr>
          <w:rFonts w:ascii="Calibri" w:hAnsi="Calibri" w:cs="Tahoma"/>
        </w:rPr>
        <w:t xml:space="preserve">If a patient decides to put a complaint in writing </w:t>
      </w:r>
      <w:r w:rsidRPr="08E57B93" w:rsidR="001F6FC1">
        <w:rPr>
          <w:rFonts w:ascii="Calibri" w:hAnsi="Calibri" w:cs="Tahoma"/>
        </w:rPr>
        <w:t>the practice</w:t>
      </w:r>
      <w:r w:rsidRPr="08E57B93" w:rsidR="0039173D">
        <w:rPr>
          <w:rFonts w:ascii="Calibri" w:hAnsi="Calibri" w:cs="Tahoma"/>
        </w:rPr>
        <w:t xml:space="preserve"> will acknowledge this </w:t>
      </w:r>
      <w:r w:rsidRPr="08E57B93" w:rsidR="00806AFA">
        <w:rPr>
          <w:rFonts w:ascii="Calibri" w:hAnsi="Calibri" w:cs="Tahoma"/>
        </w:rPr>
        <w:t xml:space="preserve">within </w:t>
      </w:r>
      <w:r w:rsidRPr="08E57B93" w:rsidR="0039173D">
        <w:rPr>
          <w:rFonts w:ascii="Calibri" w:hAnsi="Calibri" w:cs="Tahoma"/>
        </w:rPr>
        <w:t>3</w:t>
      </w:r>
      <w:r w:rsidRPr="08E57B93" w:rsidR="00806AFA">
        <w:rPr>
          <w:rFonts w:ascii="Calibri" w:hAnsi="Calibri" w:cs="Tahoma"/>
        </w:rPr>
        <w:t xml:space="preserve"> working days</w:t>
      </w:r>
      <w:r w:rsidRPr="08E57B93" w:rsidR="00806AFA">
        <w:rPr>
          <w:rFonts w:ascii="Calibri" w:hAnsi="Calibri" w:cs="Tahoma"/>
        </w:rPr>
        <w:t xml:space="preserve">.  </w:t>
      </w:r>
    </w:p>
    <w:p w:rsidRPr="00440516" w:rsidR="000C34B0" w:rsidP="000C34B0" w:rsidRDefault="000C34B0" w14:paraId="2966BB94" w14:textId="77777777">
      <w:pPr>
        <w:rPr>
          <w:rFonts w:ascii="Calibri" w:hAnsi="Calibri" w:cs="Tahoma"/>
        </w:rPr>
      </w:pPr>
    </w:p>
    <w:p w:rsidR="00A44F74" w:rsidP="00A44F74" w:rsidRDefault="001F6FC1" w14:paraId="6536EA64" w14:textId="77B77737">
      <w:pPr>
        <w:numPr>
          <w:ilvl w:val="0"/>
          <w:numId w:val="3"/>
        </w:numPr>
        <w:rPr>
          <w:rFonts w:ascii="Calibri" w:hAnsi="Calibri" w:cs="Tahoma"/>
        </w:rPr>
      </w:pPr>
      <w:r w:rsidRPr="54241EC8" w:rsidR="001F6FC1">
        <w:rPr>
          <w:rFonts w:ascii="Calibri" w:hAnsi="Calibri" w:cs="Tahoma"/>
        </w:rPr>
        <w:t>Mrs Oat</w:t>
      </w:r>
      <w:r w:rsidRPr="54241EC8" w:rsidR="009D2C99">
        <w:rPr>
          <w:rFonts w:ascii="Calibri" w:hAnsi="Calibri" w:cs="Tahoma"/>
        </w:rPr>
        <w:t>e</w:t>
      </w:r>
      <w:r w:rsidRPr="54241EC8" w:rsidR="001F6FC1">
        <w:rPr>
          <w:rFonts w:ascii="Calibri" w:hAnsi="Calibri" w:cs="Tahoma"/>
        </w:rPr>
        <w:t>s</w:t>
      </w:r>
      <w:r w:rsidRPr="54241EC8" w:rsidR="5C6A7442">
        <w:rPr>
          <w:rFonts w:ascii="Calibri" w:hAnsi="Calibri" w:cs="Tahoma"/>
        </w:rPr>
        <w:t xml:space="preserve"> or the Practice Manager</w:t>
      </w:r>
      <w:r w:rsidRPr="54241EC8" w:rsidR="001F6FC1">
        <w:rPr>
          <w:rFonts w:ascii="Calibri" w:hAnsi="Calibri" w:cs="Tahoma"/>
        </w:rPr>
        <w:t xml:space="preserve"> will contact the patient by telephone and </w:t>
      </w:r>
      <w:r w:rsidRPr="54241EC8" w:rsidR="009D2C99">
        <w:rPr>
          <w:rFonts w:ascii="Calibri" w:hAnsi="Calibri" w:cs="Tahoma"/>
        </w:rPr>
        <w:t>offer a</w:t>
      </w:r>
      <w:r w:rsidRPr="54241EC8" w:rsidR="00806AFA">
        <w:rPr>
          <w:rFonts w:ascii="Calibri" w:hAnsi="Calibri" w:cs="Tahoma"/>
        </w:rPr>
        <w:t xml:space="preserve"> mutual</w:t>
      </w:r>
      <w:r w:rsidRPr="54241EC8" w:rsidR="006177BD">
        <w:rPr>
          <w:rFonts w:ascii="Calibri" w:hAnsi="Calibri" w:cs="Tahoma"/>
        </w:rPr>
        <w:t xml:space="preserve"> ap</w:t>
      </w:r>
      <w:r w:rsidRPr="54241EC8" w:rsidR="0025596A">
        <w:rPr>
          <w:rFonts w:ascii="Calibri" w:hAnsi="Calibri" w:cs="Tahoma"/>
        </w:rPr>
        <w:t xml:space="preserve">pointment </w:t>
      </w:r>
      <w:r w:rsidRPr="54241EC8" w:rsidR="001F6FC1">
        <w:rPr>
          <w:rFonts w:ascii="Calibri" w:hAnsi="Calibri" w:cs="Tahoma"/>
        </w:rPr>
        <w:t>for discussion</w:t>
      </w:r>
      <w:r w:rsidRPr="54241EC8" w:rsidR="00983FB3">
        <w:rPr>
          <w:rFonts w:ascii="Calibri" w:hAnsi="Calibri" w:cs="Tahoma"/>
        </w:rPr>
        <w:t>,</w:t>
      </w:r>
      <w:r w:rsidRPr="54241EC8" w:rsidR="001F6FC1">
        <w:rPr>
          <w:rFonts w:ascii="Calibri" w:hAnsi="Calibri" w:cs="Tahoma"/>
        </w:rPr>
        <w:t xml:space="preserve"> </w:t>
      </w:r>
      <w:r w:rsidRPr="54241EC8" w:rsidR="004455A0">
        <w:rPr>
          <w:rFonts w:ascii="Calibri" w:hAnsi="Calibri" w:cs="Tahoma"/>
        </w:rPr>
        <w:t>followed by a written confirmation of</w:t>
      </w:r>
      <w:r w:rsidRPr="54241EC8" w:rsidR="009D2C99">
        <w:rPr>
          <w:rFonts w:ascii="Calibri" w:hAnsi="Calibri" w:cs="Tahoma"/>
        </w:rPr>
        <w:t xml:space="preserve"> </w:t>
      </w:r>
      <w:r w:rsidRPr="54241EC8" w:rsidR="004455A0">
        <w:rPr>
          <w:rFonts w:ascii="Calibri" w:hAnsi="Calibri" w:cs="Tahoma"/>
        </w:rPr>
        <w:t xml:space="preserve">the </w:t>
      </w:r>
      <w:r w:rsidRPr="54241EC8" w:rsidR="009D2C99">
        <w:rPr>
          <w:rFonts w:ascii="Calibri" w:hAnsi="Calibri" w:cs="Tahoma"/>
        </w:rPr>
        <w:t>appointment</w:t>
      </w:r>
      <w:r w:rsidRPr="54241EC8" w:rsidR="009D2C99">
        <w:rPr>
          <w:rFonts w:ascii="Calibri" w:hAnsi="Calibri" w:cs="Tahoma"/>
        </w:rPr>
        <w:t xml:space="preserve">.  </w:t>
      </w:r>
    </w:p>
    <w:p w:rsidRPr="00A44F74" w:rsidR="00A44F74" w:rsidP="00A44F74" w:rsidRDefault="00A44F74" w14:paraId="06CADF10" w14:textId="77777777">
      <w:pPr>
        <w:ind w:left="810"/>
        <w:rPr>
          <w:rFonts w:ascii="Calibri" w:hAnsi="Calibri" w:cs="Tahoma"/>
        </w:rPr>
      </w:pPr>
    </w:p>
    <w:p w:rsidR="00A2757B" w:rsidP="00300582" w:rsidRDefault="009D2C99" w14:paraId="2FDC2F65" w14:textId="5C5739DE">
      <w:pPr>
        <w:numPr>
          <w:ilvl w:val="0"/>
          <w:numId w:val="3"/>
        </w:numPr>
        <w:rPr>
          <w:rFonts w:ascii="Calibri" w:hAnsi="Calibri" w:cs="Tahoma"/>
        </w:rPr>
      </w:pPr>
      <w:r w:rsidRPr="08E57B93" w:rsidR="009D2C99">
        <w:rPr>
          <w:rFonts w:ascii="Calibri" w:hAnsi="Calibri" w:cs="Tahoma"/>
        </w:rPr>
        <w:t xml:space="preserve">The complaint manager will listen and try to resolve the grievance at the meeting </w:t>
      </w:r>
      <w:r w:rsidRPr="08E57B93" w:rsidR="12AD6A2C">
        <w:rPr>
          <w:rFonts w:ascii="Calibri" w:hAnsi="Calibri" w:cs="Tahoma"/>
        </w:rPr>
        <w:t>wherever</w:t>
      </w:r>
      <w:r w:rsidRPr="08E57B93" w:rsidR="009D2C99">
        <w:rPr>
          <w:rFonts w:ascii="Calibri" w:hAnsi="Calibri" w:cs="Tahoma"/>
        </w:rPr>
        <w:t xml:space="preserve"> possible</w:t>
      </w:r>
      <w:r w:rsidRPr="08E57B93" w:rsidR="009D2C99">
        <w:rPr>
          <w:rFonts w:ascii="Calibri" w:hAnsi="Calibri" w:cs="Tahoma"/>
        </w:rPr>
        <w:t xml:space="preserve">. </w:t>
      </w:r>
      <w:r w:rsidRPr="08E57B93" w:rsidR="00A2757B">
        <w:rPr>
          <w:rFonts w:ascii="Calibri" w:hAnsi="Calibri" w:cs="Tahoma"/>
        </w:rPr>
        <w:t xml:space="preserve"> </w:t>
      </w:r>
    </w:p>
    <w:p w:rsidR="004B2182" w:rsidP="00300582" w:rsidRDefault="00A2757B" w14:paraId="2D131394" w14:textId="402A66C0">
      <w:pPr>
        <w:numPr>
          <w:ilvl w:val="0"/>
          <w:numId w:val="3"/>
        </w:numPr>
        <w:rPr>
          <w:rFonts w:ascii="Calibri" w:hAnsi="Calibri" w:cs="Tahoma"/>
        </w:rPr>
      </w:pPr>
      <w:r w:rsidRPr="54241EC8" w:rsidR="00A2757B">
        <w:rPr>
          <w:rFonts w:ascii="Calibri" w:hAnsi="Calibri" w:cs="Tahoma"/>
        </w:rPr>
        <w:t xml:space="preserve">After the </w:t>
      </w:r>
      <w:r w:rsidRPr="54241EC8" w:rsidR="004B2182">
        <w:rPr>
          <w:rFonts w:ascii="Calibri" w:hAnsi="Calibri" w:cs="Tahoma"/>
        </w:rPr>
        <w:t xml:space="preserve">meeting, contents of the </w:t>
      </w:r>
      <w:r w:rsidRPr="54241EC8" w:rsidR="00A2757B">
        <w:rPr>
          <w:rFonts w:ascii="Calibri" w:hAnsi="Calibri" w:cs="Tahoma"/>
        </w:rPr>
        <w:t>discussion</w:t>
      </w:r>
      <w:r w:rsidRPr="54241EC8" w:rsidR="004B2182">
        <w:rPr>
          <w:rFonts w:ascii="Calibri" w:hAnsi="Calibri" w:cs="Tahoma"/>
        </w:rPr>
        <w:t xml:space="preserve"> will be </w:t>
      </w:r>
      <w:r w:rsidRPr="54241EC8" w:rsidR="117C946B">
        <w:rPr>
          <w:rFonts w:ascii="Calibri" w:hAnsi="Calibri" w:cs="Tahoma"/>
        </w:rPr>
        <w:t>written,</w:t>
      </w:r>
      <w:r w:rsidRPr="54241EC8" w:rsidR="004B2182">
        <w:rPr>
          <w:rFonts w:ascii="Calibri" w:hAnsi="Calibri" w:cs="Tahoma"/>
        </w:rPr>
        <w:t xml:space="preserve"> and a copy</w:t>
      </w:r>
      <w:r w:rsidRPr="54241EC8" w:rsidR="1E879C28">
        <w:rPr>
          <w:rFonts w:ascii="Calibri" w:hAnsi="Calibri" w:cs="Tahoma"/>
        </w:rPr>
        <w:t xml:space="preserve"> sent</w:t>
      </w:r>
      <w:r w:rsidRPr="54241EC8" w:rsidR="004B2182">
        <w:rPr>
          <w:rFonts w:ascii="Calibri" w:hAnsi="Calibri" w:cs="Tahoma"/>
        </w:rPr>
        <w:t xml:space="preserve"> to the patient</w:t>
      </w:r>
      <w:r w:rsidRPr="54241EC8" w:rsidR="293736C9">
        <w:rPr>
          <w:rFonts w:ascii="Calibri" w:hAnsi="Calibri" w:cs="Tahoma"/>
        </w:rPr>
        <w:t xml:space="preserve"> in the post.</w:t>
      </w:r>
    </w:p>
    <w:p w:rsidR="004B2182" w:rsidP="54241EC8" w:rsidRDefault="004B2182" w14:paraId="4D957CC0" w14:textId="492401AA">
      <w:pPr>
        <w:pStyle w:val="Normal"/>
        <w:ind w:left="810"/>
        <w:rPr>
          <w:rFonts w:ascii="Calibri" w:hAnsi="Calibri" w:cs="Tahoma"/>
        </w:rPr>
      </w:pPr>
    </w:p>
    <w:p w:rsidR="004B2182" w:rsidP="004B2182" w:rsidRDefault="004B2182" w14:paraId="7ADFB434" w14:textId="77777777">
      <w:pPr>
        <w:ind w:left="810"/>
        <w:rPr>
          <w:rFonts w:ascii="Calibri" w:hAnsi="Calibri" w:cs="Tahoma"/>
        </w:rPr>
      </w:pPr>
    </w:p>
    <w:p w:rsidRPr="00440516" w:rsidR="006177BD" w:rsidP="00300582" w:rsidRDefault="004B2182" w14:paraId="731122A7" w14:textId="37AF4470">
      <w:pPr>
        <w:numPr>
          <w:ilvl w:val="0"/>
          <w:numId w:val="3"/>
        </w:numPr>
        <w:rPr>
          <w:rFonts w:ascii="Calibri" w:hAnsi="Calibri" w:cs="Tahoma"/>
        </w:rPr>
      </w:pPr>
      <w:r w:rsidRPr="54241EC8" w:rsidR="004B2182">
        <w:rPr>
          <w:rFonts w:ascii="Calibri" w:hAnsi="Calibri" w:cs="Tahoma"/>
        </w:rPr>
        <w:t xml:space="preserve">If a patient is not </w:t>
      </w:r>
      <w:r w:rsidRPr="54241EC8" w:rsidR="00890285">
        <w:rPr>
          <w:rFonts w:ascii="Calibri" w:hAnsi="Calibri" w:cs="Tahoma"/>
        </w:rPr>
        <w:t>satisfied with</w:t>
      </w:r>
      <w:r w:rsidRPr="54241EC8" w:rsidR="004B2182">
        <w:rPr>
          <w:rFonts w:ascii="Calibri" w:hAnsi="Calibri" w:cs="Tahoma"/>
        </w:rPr>
        <w:t xml:space="preserve"> the outcome and wish</w:t>
      </w:r>
      <w:r w:rsidRPr="54241EC8" w:rsidR="00983FB3">
        <w:rPr>
          <w:rFonts w:ascii="Calibri" w:hAnsi="Calibri" w:cs="Tahoma"/>
        </w:rPr>
        <w:t>es</w:t>
      </w:r>
      <w:r w:rsidRPr="54241EC8" w:rsidR="004B2182">
        <w:rPr>
          <w:rFonts w:ascii="Calibri" w:hAnsi="Calibri" w:cs="Tahoma"/>
        </w:rPr>
        <w:t xml:space="preserve"> to take </w:t>
      </w:r>
      <w:r w:rsidRPr="54241EC8" w:rsidR="00890285">
        <w:rPr>
          <w:rFonts w:ascii="Calibri" w:hAnsi="Calibri" w:cs="Tahoma"/>
        </w:rPr>
        <w:t xml:space="preserve">the </w:t>
      </w:r>
      <w:r w:rsidRPr="54241EC8" w:rsidR="0053594F">
        <w:rPr>
          <w:rFonts w:ascii="Calibri" w:hAnsi="Calibri" w:cs="Tahoma"/>
        </w:rPr>
        <w:t xml:space="preserve">complaint </w:t>
      </w:r>
      <w:r w:rsidRPr="54241EC8" w:rsidR="468EB493">
        <w:rPr>
          <w:rFonts w:ascii="Calibri" w:hAnsi="Calibri" w:cs="Tahoma"/>
        </w:rPr>
        <w:t>further,</w:t>
      </w:r>
      <w:r w:rsidRPr="54241EC8" w:rsidR="0053594F">
        <w:rPr>
          <w:rFonts w:ascii="Calibri" w:hAnsi="Calibri" w:cs="Tahoma"/>
        </w:rPr>
        <w:t xml:space="preserve"> they can</w:t>
      </w:r>
      <w:r w:rsidRPr="54241EC8" w:rsidR="17C6599D">
        <w:rPr>
          <w:rFonts w:ascii="Calibri" w:hAnsi="Calibri" w:cs="Tahoma"/>
        </w:rPr>
        <w:t xml:space="preserve"> contact the</w:t>
      </w:r>
      <w:r w:rsidRPr="54241EC8" w:rsidR="73853CA0">
        <w:rPr>
          <w:rFonts w:ascii="Calibri" w:hAnsi="Calibri" w:cs="Tahoma"/>
        </w:rPr>
        <w:t xml:space="preserve"> Lancashire and South Cumbria </w:t>
      </w:r>
      <w:r w:rsidRPr="54241EC8" w:rsidR="17C6599D">
        <w:rPr>
          <w:rFonts w:ascii="Calibri" w:hAnsi="Calibri" w:cs="Tahoma"/>
        </w:rPr>
        <w:t xml:space="preserve">Integrated Care Board </w:t>
      </w:r>
      <w:r w:rsidRPr="54241EC8" w:rsidR="1432CA08">
        <w:rPr>
          <w:rFonts w:ascii="Calibri" w:hAnsi="Calibri" w:cs="Tahoma"/>
        </w:rPr>
        <w:t>(</w:t>
      </w:r>
      <w:r w:rsidRPr="54241EC8" w:rsidR="17C6599D">
        <w:rPr>
          <w:rFonts w:ascii="Calibri" w:hAnsi="Calibri" w:cs="Tahoma"/>
        </w:rPr>
        <w:t>details are supplied below</w:t>
      </w:r>
      <w:r w:rsidRPr="54241EC8" w:rsidR="68562F64">
        <w:rPr>
          <w:rFonts w:ascii="Calibri" w:hAnsi="Calibri" w:cs="Tahoma"/>
        </w:rPr>
        <w:t>)</w:t>
      </w:r>
      <w:r w:rsidRPr="54241EC8" w:rsidR="2AD9105C">
        <w:rPr>
          <w:rFonts w:ascii="Calibri" w:hAnsi="Calibri" w:cs="Tahoma"/>
        </w:rPr>
        <w:t>.</w:t>
      </w:r>
      <w:r w:rsidRPr="54241EC8" w:rsidR="0053594F">
        <w:rPr>
          <w:rFonts w:ascii="Calibri" w:hAnsi="Calibri" w:cs="Tahoma"/>
        </w:rPr>
        <w:t xml:space="preserve"> </w:t>
      </w:r>
      <w:r w:rsidRPr="54241EC8" w:rsidR="00890285">
        <w:rPr>
          <w:rFonts w:ascii="Calibri" w:hAnsi="Calibri" w:cs="Tahoma"/>
        </w:rPr>
        <w:t xml:space="preserve">The practice will keep </w:t>
      </w:r>
      <w:r w:rsidRPr="54241EC8" w:rsidR="00983FB3">
        <w:rPr>
          <w:rFonts w:ascii="Calibri" w:hAnsi="Calibri" w:cs="Tahoma"/>
        </w:rPr>
        <w:t xml:space="preserve">a </w:t>
      </w:r>
      <w:r w:rsidRPr="54241EC8" w:rsidR="00890285">
        <w:rPr>
          <w:rFonts w:ascii="Calibri" w:hAnsi="Calibri" w:cs="Tahoma"/>
        </w:rPr>
        <w:t>written record of the complaint</w:t>
      </w:r>
      <w:r w:rsidRPr="54241EC8" w:rsidR="00890285">
        <w:rPr>
          <w:rFonts w:ascii="Calibri" w:hAnsi="Calibri" w:cs="Tahoma"/>
        </w:rPr>
        <w:t>.</w:t>
      </w:r>
      <w:r w:rsidRPr="54241EC8" w:rsidR="006177BD">
        <w:rPr>
          <w:rFonts w:ascii="Calibri" w:hAnsi="Calibri" w:cs="Tahoma"/>
        </w:rPr>
        <w:t xml:space="preserve">  </w:t>
      </w:r>
    </w:p>
    <w:p w:rsidRPr="00440516" w:rsidR="00300582" w:rsidP="00300582" w:rsidRDefault="00300582" w14:paraId="736B52EE" w14:textId="77777777">
      <w:pPr>
        <w:rPr>
          <w:rFonts w:ascii="Calibri" w:hAnsi="Calibri" w:cs="Tahoma"/>
        </w:rPr>
      </w:pPr>
    </w:p>
    <w:p w:rsidRPr="00440516" w:rsidR="00300582" w:rsidP="00300582" w:rsidRDefault="00300582" w14:paraId="775974CF" w14:textId="77777777">
      <w:pPr>
        <w:rPr>
          <w:rFonts w:ascii="Calibri" w:hAnsi="Calibri" w:cs="Tahoma"/>
          <w:b/>
        </w:rPr>
      </w:pPr>
      <w:r w:rsidRPr="00440516">
        <w:rPr>
          <w:rFonts w:ascii="Calibri" w:hAnsi="Calibri" w:cs="Tahoma"/>
          <w:b/>
        </w:rPr>
        <w:t>Investigating the complaint</w:t>
      </w:r>
    </w:p>
    <w:p w:rsidRPr="00440516" w:rsidR="00300582" w:rsidP="00300582" w:rsidRDefault="00300582" w14:paraId="3DE32F3F" w14:textId="77777777">
      <w:pPr>
        <w:rPr>
          <w:rFonts w:ascii="Calibri" w:hAnsi="Calibri" w:cs="Tahoma"/>
        </w:rPr>
      </w:pPr>
    </w:p>
    <w:p w:rsidRPr="00440516" w:rsidR="00300582" w:rsidP="00300582" w:rsidRDefault="00300582" w14:paraId="4F985C14" w14:textId="7F7CEF1A">
      <w:pPr>
        <w:ind w:left="720"/>
        <w:rPr>
          <w:rFonts w:ascii="Calibri" w:hAnsi="Calibri" w:cs="Tahoma"/>
        </w:rPr>
      </w:pPr>
      <w:r w:rsidRPr="54241EC8" w:rsidR="00300582">
        <w:rPr>
          <w:rFonts w:ascii="Calibri" w:hAnsi="Calibri" w:cs="Tahoma"/>
        </w:rPr>
        <w:t xml:space="preserve">The complaint will be </w:t>
      </w:r>
      <w:r w:rsidRPr="54241EC8" w:rsidR="683D75E0">
        <w:rPr>
          <w:rFonts w:ascii="Calibri" w:hAnsi="Calibri" w:cs="Tahoma"/>
        </w:rPr>
        <w:t>investigated,</w:t>
      </w:r>
      <w:r w:rsidRPr="54241EC8" w:rsidR="00300582">
        <w:rPr>
          <w:rFonts w:ascii="Calibri" w:hAnsi="Calibri" w:cs="Tahoma"/>
        </w:rPr>
        <w:t xml:space="preserve"> and any member of staff implicated spoken to.</w:t>
      </w:r>
    </w:p>
    <w:p w:rsidRPr="00440516" w:rsidR="00300582" w:rsidP="00300582" w:rsidRDefault="00300582" w14:paraId="23113D17" w14:textId="77777777">
      <w:pPr>
        <w:ind w:left="720"/>
        <w:rPr>
          <w:rFonts w:ascii="Calibri" w:hAnsi="Calibri" w:cs="Tahoma"/>
        </w:rPr>
      </w:pPr>
    </w:p>
    <w:p w:rsidRPr="00E0213D" w:rsidR="00440516" w:rsidP="00E0213D" w:rsidRDefault="00300582" w14:paraId="67615C51" w14:textId="2EAF9C6C">
      <w:pPr>
        <w:ind w:left="720"/>
        <w:rPr>
          <w:rFonts w:ascii="Calibri" w:hAnsi="Calibri" w:cs="Tahoma"/>
        </w:rPr>
      </w:pPr>
      <w:r w:rsidRPr="54241EC8" w:rsidR="00300582">
        <w:rPr>
          <w:rFonts w:ascii="Calibri" w:hAnsi="Calibri" w:cs="Tahoma"/>
        </w:rPr>
        <w:t xml:space="preserve">The practice will invite the complaint to a meeting within 10 working days. If there is a member of staff </w:t>
      </w:r>
      <w:r w:rsidRPr="54241EC8" w:rsidR="63E1E228">
        <w:rPr>
          <w:rFonts w:ascii="Calibri" w:hAnsi="Calibri" w:cs="Tahoma"/>
        </w:rPr>
        <w:t>involved,</w:t>
      </w:r>
      <w:r w:rsidRPr="54241EC8" w:rsidR="00300582">
        <w:rPr>
          <w:rFonts w:ascii="Calibri" w:hAnsi="Calibri" w:cs="Tahoma"/>
        </w:rPr>
        <w:t xml:space="preserve"> they will if </w:t>
      </w:r>
      <w:r w:rsidRPr="54241EC8" w:rsidR="00300582">
        <w:rPr>
          <w:rFonts w:ascii="Calibri" w:hAnsi="Calibri" w:cs="Tahoma"/>
        </w:rPr>
        <w:t>appropriate</w:t>
      </w:r>
      <w:r w:rsidRPr="54241EC8" w:rsidR="00300582">
        <w:rPr>
          <w:rFonts w:ascii="Calibri" w:hAnsi="Calibri" w:cs="Tahoma"/>
        </w:rPr>
        <w:t xml:space="preserve"> and with prior consent from the complaint be asked to attend</w:t>
      </w:r>
      <w:r w:rsidRPr="54241EC8" w:rsidR="1AC738C1">
        <w:rPr>
          <w:rFonts w:ascii="Calibri" w:hAnsi="Calibri" w:cs="Tahoma"/>
        </w:rPr>
        <w:t>.</w:t>
      </w:r>
    </w:p>
    <w:p w:rsidR="00440516" w:rsidP="006E7DCD" w:rsidRDefault="00440516" w14:paraId="1D1F7BC6" w14:textId="77777777">
      <w:pPr>
        <w:rPr>
          <w:rFonts w:ascii="Calibri" w:hAnsi="Calibri" w:cs="Tahoma"/>
          <w:b/>
        </w:rPr>
      </w:pPr>
    </w:p>
    <w:p w:rsidRPr="00440516" w:rsidR="006E7DCD" w:rsidP="006E7DCD" w:rsidRDefault="006E7DCD" w14:paraId="5BDC276E" w14:textId="77777777">
      <w:pPr>
        <w:rPr>
          <w:rFonts w:ascii="Calibri" w:hAnsi="Calibri" w:cs="Tahoma"/>
          <w:b/>
        </w:rPr>
      </w:pPr>
      <w:r w:rsidRPr="00440516">
        <w:rPr>
          <w:rFonts w:ascii="Calibri" w:hAnsi="Calibri" w:cs="Tahoma"/>
          <w:b/>
        </w:rPr>
        <w:t>Recording Complaints and investigations</w:t>
      </w:r>
    </w:p>
    <w:p w:rsidRPr="00440516" w:rsidR="006E7DCD" w:rsidP="006E7DCD" w:rsidRDefault="006E7DCD" w14:paraId="27E19243" w14:textId="77777777">
      <w:pPr>
        <w:rPr>
          <w:rFonts w:ascii="Calibri" w:hAnsi="Calibri" w:cs="Tahoma"/>
          <w:b/>
        </w:rPr>
      </w:pPr>
    </w:p>
    <w:p w:rsidRPr="00440516" w:rsidR="006E7DCD" w:rsidP="006E7DCD" w:rsidRDefault="006E7DCD" w14:paraId="13B4CC04" w14:textId="77777777">
      <w:pPr>
        <w:rPr>
          <w:rFonts w:ascii="Calibri" w:hAnsi="Calibri" w:cs="Tahoma"/>
        </w:rPr>
      </w:pPr>
      <w:r w:rsidRPr="00440516">
        <w:rPr>
          <w:rFonts w:ascii="Calibri" w:hAnsi="Calibri" w:cs="Tahoma"/>
          <w:b/>
        </w:rPr>
        <w:tab/>
      </w:r>
      <w:r w:rsidRPr="00440516">
        <w:rPr>
          <w:rFonts w:ascii="Calibri" w:hAnsi="Calibri" w:cs="Tahoma"/>
        </w:rPr>
        <w:t>A record will be kept of each complaint received.</w:t>
      </w:r>
    </w:p>
    <w:p w:rsidRPr="00440516" w:rsidR="006E7DCD" w:rsidP="006E7DCD" w:rsidRDefault="006E7DCD" w14:paraId="1A03675C" w14:textId="77777777">
      <w:pPr>
        <w:rPr>
          <w:rFonts w:ascii="Calibri" w:hAnsi="Calibri" w:cs="Tahoma"/>
        </w:rPr>
      </w:pPr>
    </w:p>
    <w:p w:rsidRPr="00440516" w:rsidR="006177BD" w:rsidP="006E7DCD" w:rsidRDefault="006E7DCD" w14:paraId="0FA0E6DA" w14:textId="77777777">
      <w:pPr>
        <w:ind w:left="720"/>
        <w:rPr>
          <w:rFonts w:ascii="Calibri" w:hAnsi="Calibri" w:cs="Tahoma"/>
        </w:rPr>
      </w:pPr>
      <w:r w:rsidRPr="00440516">
        <w:rPr>
          <w:rFonts w:ascii="Calibri" w:hAnsi="Calibri" w:cs="Tahoma"/>
        </w:rPr>
        <w:t>Notes of discussions and decisions made at the time of the complaints meeting will be recorded.</w:t>
      </w:r>
    </w:p>
    <w:p w:rsidRPr="00440516" w:rsidR="006E7DCD" w:rsidRDefault="006E7DCD" w14:paraId="2AC4F60A" w14:textId="77777777">
      <w:pPr>
        <w:rPr>
          <w:rFonts w:ascii="Calibri" w:hAnsi="Calibri" w:cs="Tahoma"/>
        </w:rPr>
      </w:pPr>
    </w:p>
    <w:p w:rsidR="006177BD" w:rsidP="54241EC8" w:rsidRDefault="006177BD" w14:paraId="25923D2E" w14:textId="793FE98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4241EC8" w:rsidR="006177BD">
        <w:rPr>
          <w:rFonts w:ascii="Calibri" w:hAnsi="Calibri" w:cs="Tahoma"/>
        </w:rPr>
        <w:t>The Practice hopes that most complaints can be resolved within the practice</w:t>
      </w:r>
      <w:r w:rsidRPr="54241EC8" w:rsidR="006177BD">
        <w:rPr>
          <w:rFonts w:ascii="Calibri" w:hAnsi="Calibri" w:cs="Tahoma"/>
        </w:rPr>
        <w:t xml:space="preserve">.  </w:t>
      </w:r>
      <w:r w:rsidRPr="54241EC8" w:rsidR="006177BD">
        <w:rPr>
          <w:rFonts w:ascii="Calibri" w:hAnsi="Calibri" w:cs="Tahoma"/>
        </w:rPr>
        <w:t xml:space="preserve">We aim to </w:t>
      </w:r>
      <w:r w:rsidRPr="54241EC8" w:rsidR="006177BD">
        <w:rPr>
          <w:rFonts w:ascii="Calibri" w:hAnsi="Calibri" w:cs="Tahoma"/>
        </w:rPr>
        <w:t>provide</w:t>
      </w:r>
      <w:r w:rsidRPr="54241EC8" w:rsidR="006177BD">
        <w:rPr>
          <w:rFonts w:ascii="Calibri" w:hAnsi="Calibri" w:cs="Tahoma"/>
        </w:rPr>
        <w:t xml:space="preserve"> the best Service for our Patients. However, </w:t>
      </w:r>
      <w:r w:rsidRPr="54241EC8" w:rsidR="006177BD">
        <w:rPr>
          <w:rFonts w:ascii="Calibri" w:hAnsi="Calibri" w:cs="Tahoma"/>
        </w:rPr>
        <w:t>If</w:t>
      </w:r>
      <w:r w:rsidRPr="54241EC8" w:rsidR="006177BD">
        <w:rPr>
          <w:rFonts w:ascii="Calibri" w:hAnsi="Calibri" w:cs="Tahoma"/>
        </w:rPr>
        <w:t xml:space="preserve"> you are still not satisfied and wish to </w:t>
      </w:r>
      <w:r w:rsidRPr="54241EC8" w:rsidR="725EE84D">
        <w:rPr>
          <w:rFonts w:ascii="Calibri" w:hAnsi="Calibri" w:cs="Tahoma"/>
        </w:rPr>
        <w:t>take your complaint further</w:t>
      </w:r>
      <w:r w:rsidRPr="54241EC8" w:rsidR="558DE4D6">
        <w:rPr>
          <w:rFonts w:ascii="Calibri" w:hAnsi="Calibri" w:cs="Tahoma"/>
        </w:rPr>
        <w:t xml:space="preserve"> y</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ou c</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 comp</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lain to the commissioner of the service: this is the organisation that paid for the service or care you received. </w:t>
      </w:r>
    </w:p>
    <w:p w:rsidR="0C526CFD" w:rsidP="0C526CFD" w:rsidRDefault="0C526CFD" w14:paraId="5130BEBA" w14:textId="1B91F7E6">
      <w:pPr>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p>
    <w:p w:rsidR="6C2D1527" w:rsidP="54241EC8" w:rsidRDefault="6C2D1527" w14:paraId="15923F52" w14:textId="712342A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4241EC8" w:rsidR="6C2D15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f you want to make a complaint about primary care services to the </w:t>
      </w:r>
      <w:r w:rsidRPr="54241EC8" w:rsidR="63506D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commissioner,</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you </w:t>
      </w:r>
      <w:r w:rsidRPr="54241EC8" w:rsidR="12E9FC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can </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contact Lancashire and South Cumbria Integrated Care Board </w:t>
      </w:r>
      <w:r w:rsidRPr="54241EC8" w:rsidR="4064B6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on </w:t>
      </w:r>
      <w:r w:rsidRPr="54241EC8" w:rsidR="718D17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below contact details;</w:t>
      </w:r>
    </w:p>
    <w:p w:rsidR="0C526CFD" w:rsidP="0C526CFD" w:rsidRDefault="0C526CFD" w14:paraId="70786E4E" w14:textId="0A66FE11">
      <w:pPr>
        <w:pStyle w:val="Normal"/>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p>
    <w:p w:rsidR="718D178E" w:rsidP="0C526CFD" w:rsidRDefault="718D178E" w14:paraId="1C948120" w14:textId="23364B82">
      <w:pPr>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pPr>
      <w:r w:rsidRPr="0C526CFD" w:rsidR="718D178E">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Telephone:</w:t>
      </w:r>
      <w:r w:rsidRPr="0C526CFD" w:rsidR="1BC78126">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 xml:space="preserve"> 0800 032 2424</w:t>
      </w:r>
    </w:p>
    <w:p w:rsidR="1BC78126" w:rsidP="0C526CFD" w:rsidRDefault="1BC78126" w14:paraId="44F4F425" w14:textId="1F033ED1">
      <w:pPr>
        <w:rPr>
          <w:rFonts w:ascii="Calibri" w:hAnsi="Calibri" w:eastAsia="Calibri" w:cs="Calibri" w:asciiTheme="minorAscii" w:hAnsiTheme="minorAscii" w:eastAsiaTheme="minorAscii" w:cstheme="minorAscii"/>
          <w:sz w:val="24"/>
          <w:szCs w:val="24"/>
        </w:rPr>
      </w:pPr>
      <w:r w:rsidRPr="0C526CFD" w:rsidR="1BC78126">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E-mail:</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hyperlink r:id="R7d18f25ea04c4748">
        <w:r w:rsidRPr="0C526CFD" w:rsidR="1BC78126">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mlcsu.lscpatientexperience@nhs.net</w:t>
        </w:r>
      </w:hyperlink>
    </w:p>
    <w:p w:rsidR="518EE1CB" w:rsidP="0C526CFD" w:rsidRDefault="518EE1CB" w14:paraId="5EF5E5BA" w14:textId="07BB2412">
      <w:pPr>
        <w:spacing w:before="450" w:beforeAutospacing="off" w:after="45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r w:rsidRPr="0C526CFD" w:rsidR="518EE1CB">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In writing</w:t>
      </w:r>
      <w:r w:rsidRPr="0C526CFD" w:rsidR="1BC78126">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 xml:space="preserve"> </w:t>
      </w:r>
    </w:p>
    <w:p w:rsidR="1BC78126" w:rsidP="0C526CFD" w:rsidRDefault="1BC78126" w14:paraId="0B87919D" w14:textId="487BA478">
      <w:pPr>
        <w:spacing w:before="450" w:beforeAutospacing="off" w:after="45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NHS Lancashire and South Cumbria ICB,</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Jubilee House,</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Lancashire Business Park,</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Leyland,</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PR26 6TR</w:t>
      </w:r>
    </w:p>
    <w:p w:rsidR="1BC78126" w:rsidP="54241EC8" w:rsidRDefault="1BC78126" w14:paraId="73EED29C" w14:textId="420C1429">
      <w:pPr>
        <w:spacing w:before="450" w:beforeAutospacing="off" w:after="45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4241EC8" w:rsidR="79273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ngoing complaints received on/after 1 July 2022 will receive a letter from NHS England informing them that the ICB is now handling their complaint with confirmation of their case handler. </w:t>
      </w:r>
    </w:p>
    <w:p w:rsidR="1BC78126" w:rsidP="0C526CFD" w:rsidRDefault="1BC78126" w14:paraId="6304656C" w14:textId="3F430EF1">
      <w:pPr>
        <w:spacing w:before="450" w:beforeAutospacing="off" w:after="45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Members of the public with any ongoing complaints received before 1 July 2022 will receive a letter from NHS England informing them that their complaint is being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retained</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by NHS England with confirmation of their case handler. </w:t>
      </w:r>
    </w:p>
    <w:p w:rsidR="1BC78126" w:rsidP="0C526CFD" w:rsidRDefault="1BC78126" w14:paraId="7C94E1C9" w14:textId="31292CD7">
      <w:pPr>
        <w:spacing w:before="450" w:beforeAutospacing="off" w:after="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If you have any queries, please contact Lancashire and South Cumbria ICB. </w:t>
      </w:r>
    </w:p>
    <w:p w:rsidR="4BF91EC3" w:rsidP="54241EC8" w:rsidRDefault="4BF91EC3" w14:paraId="5F63E6BE" w14:textId="5912A670">
      <w:pPr>
        <w:pStyle w:val="Normal"/>
        <w:spacing w:before="450" w:beforeAutospacing="off" w:after="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4241EC8" w:rsidR="381ABF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Alternativ</w:t>
      </w:r>
      <w:r w:rsidRPr="54241EC8" w:rsidR="381ABF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ely,</w:t>
      </w:r>
      <w:r w:rsidRPr="54241EC8" w:rsidR="4BF91E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you can c</w:t>
      </w:r>
      <w:r w:rsidRPr="54241EC8" w:rsidR="4BF91E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ontact the </w:t>
      </w:r>
      <w:r w:rsidRPr="54241EC8" w:rsidR="4BF91E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ombudsmen</w:t>
      </w:r>
    </w:p>
    <w:p w:rsidR="00557B11" w:rsidP="0C526CFD" w:rsidRDefault="00557B11" w14:paraId="67212198" w14:textId="77777777">
      <w:pPr>
        <w:rPr>
          <w:rFonts w:ascii="Calibri" w:hAnsi="Calibri" w:eastAsia="Calibri" w:cs="Calibri" w:asciiTheme="minorAscii" w:hAnsiTheme="minorAscii" w:eastAsiaTheme="minorAscii" w:cstheme="minorAscii"/>
          <w:b w:val="1"/>
          <w:bCs w:val="1"/>
          <w:sz w:val="24"/>
          <w:szCs w:val="24"/>
          <w:u w:val="single"/>
        </w:rPr>
      </w:pPr>
    </w:p>
    <w:p w:rsidR="00557B11" w:rsidP="0C526CFD" w:rsidRDefault="00557B11" w14:paraId="7D12BF8C" w14:textId="77777777">
      <w:pPr>
        <w:rPr>
          <w:rFonts w:ascii="Calibri" w:hAnsi="Calibri" w:eastAsia="Calibri" w:cs="Calibri" w:asciiTheme="minorAscii" w:hAnsiTheme="minorAscii" w:eastAsiaTheme="minorAscii" w:cstheme="minorAscii"/>
          <w:b w:val="1"/>
          <w:bCs w:val="1"/>
          <w:sz w:val="24"/>
          <w:szCs w:val="24"/>
          <w:u w:val="single"/>
        </w:rPr>
      </w:pPr>
      <w:r w:rsidRPr="0C526CFD" w:rsidR="00557B11">
        <w:rPr>
          <w:rFonts w:ascii="Calibri" w:hAnsi="Calibri" w:eastAsia="Calibri" w:cs="Calibri" w:asciiTheme="minorAscii" w:hAnsiTheme="minorAscii" w:eastAsiaTheme="minorAscii" w:cstheme="minorAscii"/>
          <w:b w:val="1"/>
          <w:bCs w:val="1"/>
          <w:sz w:val="24"/>
          <w:szCs w:val="24"/>
          <w:u w:val="single"/>
        </w:rPr>
        <w:t xml:space="preserve">NHS ombudsman </w:t>
      </w:r>
    </w:p>
    <w:p w:rsidRPr="00557B11" w:rsidR="00017E22" w:rsidP="0C526CFD" w:rsidRDefault="00017E22" w14:paraId="534B5D50" w14:textId="77777777">
      <w:pPr>
        <w:rPr>
          <w:rFonts w:ascii="Calibri" w:hAnsi="Calibri" w:eastAsia="Calibri" w:cs="Calibri" w:asciiTheme="minorAscii" w:hAnsiTheme="minorAscii" w:eastAsiaTheme="minorAscii" w:cstheme="minorAscii"/>
          <w:b w:val="1"/>
          <w:bCs w:val="1"/>
          <w:sz w:val="24"/>
          <w:szCs w:val="24"/>
          <w:u w:val="single"/>
        </w:rPr>
      </w:pPr>
    </w:p>
    <w:p w:rsidR="00557B11" w:rsidP="0C526CFD" w:rsidRDefault="00557B11" w14:paraId="0D479EDB" w14:textId="77777777">
      <w:pPr>
        <w:rPr>
          <w:rFonts w:ascii="Calibri" w:hAnsi="Calibri" w:eastAsia="Calibri" w:cs="Calibri" w:asciiTheme="minorAscii" w:hAnsiTheme="minorAscii" w:eastAsiaTheme="minorAscii" w:cstheme="minorAscii"/>
          <w:color w:val="0070C0"/>
          <w:sz w:val="24"/>
          <w:szCs w:val="24"/>
          <w:lang w:val="en-US"/>
        </w:rPr>
      </w:pPr>
      <w:r w:rsidRPr="0C526CFD" w:rsidR="00557B11">
        <w:rPr>
          <w:rFonts w:ascii="Calibri" w:hAnsi="Calibri" w:eastAsia="Calibri" w:cs="Calibri" w:asciiTheme="minorAscii" w:hAnsiTheme="minorAscii" w:eastAsiaTheme="minorAscii" w:cstheme="minorAscii"/>
          <w:sz w:val="24"/>
          <w:szCs w:val="24"/>
          <w:lang w:val="en"/>
        </w:rPr>
        <w:t xml:space="preserve">Parliamentary and Health Service Ombudsman </w:t>
      </w:r>
      <w:r>
        <w:br/>
      </w:r>
      <w:r w:rsidRPr="0C526CFD" w:rsidR="00557B11">
        <w:rPr>
          <w:rFonts w:ascii="Calibri" w:hAnsi="Calibri" w:eastAsia="Calibri" w:cs="Calibri" w:asciiTheme="minorAscii" w:hAnsiTheme="minorAscii" w:eastAsiaTheme="minorAscii" w:cstheme="minorAscii"/>
          <w:sz w:val="24"/>
          <w:szCs w:val="24"/>
          <w:lang w:val="en"/>
        </w:rPr>
        <w:t xml:space="preserve">Millbank Tower </w:t>
      </w:r>
      <w:r>
        <w:br/>
      </w:r>
      <w:r w:rsidRPr="0C526CFD" w:rsidR="00557B11">
        <w:rPr>
          <w:rFonts w:ascii="Calibri" w:hAnsi="Calibri" w:eastAsia="Calibri" w:cs="Calibri" w:asciiTheme="minorAscii" w:hAnsiTheme="minorAscii" w:eastAsiaTheme="minorAscii" w:cstheme="minorAscii"/>
          <w:sz w:val="24"/>
          <w:szCs w:val="24"/>
          <w:lang w:val="en"/>
        </w:rPr>
        <w:t xml:space="preserve">Millbank </w:t>
      </w:r>
      <w:r>
        <w:br/>
      </w:r>
      <w:r w:rsidRPr="0C526CFD" w:rsidR="00557B11">
        <w:rPr>
          <w:rFonts w:ascii="Calibri" w:hAnsi="Calibri" w:eastAsia="Calibri" w:cs="Calibri" w:asciiTheme="minorAscii" w:hAnsiTheme="minorAscii" w:eastAsiaTheme="minorAscii" w:cstheme="minorAscii"/>
          <w:sz w:val="24"/>
          <w:szCs w:val="24"/>
          <w:lang w:val="en"/>
        </w:rPr>
        <w:t xml:space="preserve">London, SW1P 4QP </w:t>
      </w:r>
      <w:r>
        <w:br/>
      </w:r>
      <w:r w:rsidRPr="0C526CFD" w:rsidR="00557B11">
        <w:rPr>
          <w:rFonts w:ascii="Calibri" w:hAnsi="Calibri" w:eastAsia="Calibri" w:cs="Calibri" w:asciiTheme="minorAscii" w:hAnsiTheme="minorAscii" w:eastAsiaTheme="minorAscii" w:cstheme="minorAscii"/>
          <w:sz w:val="24"/>
          <w:szCs w:val="24"/>
          <w:lang w:val="en"/>
        </w:rPr>
        <w:t>Phone: 0345 015 4033</w:t>
      </w:r>
    </w:p>
    <w:p w:rsidR="00557B11" w:rsidP="0C526CFD" w:rsidRDefault="00557B11" w14:paraId="0FA5F467" w14:textId="77777777">
      <w:pPr>
        <w:rPr>
          <w:rFonts w:ascii="Calibri" w:hAnsi="Calibri" w:eastAsia="Calibri" w:cs="Calibri" w:asciiTheme="minorAscii" w:hAnsiTheme="minorAscii" w:eastAsiaTheme="minorAscii" w:cstheme="minorAscii"/>
          <w:sz w:val="24"/>
          <w:szCs w:val="24"/>
        </w:rPr>
      </w:pPr>
    </w:p>
    <w:p w:rsidRPr="000D6722" w:rsidR="000D6722" w:rsidP="0C526CFD" w:rsidRDefault="000D6722" w14:paraId="6C9DD9C6" w14:textId="77777777">
      <w:pPr>
        <w:rPr>
          <w:rFonts w:ascii="Calibri" w:hAnsi="Calibri" w:eastAsia="Calibri" w:cs="Calibri" w:asciiTheme="minorAscii" w:hAnsiTheme="minorAscii" w:eastAsiaTheme="minorAscii" w:cstheme="minorAscii"/>
          <w:sz w:val="24"/>
          <w:szCs w:val="24"/>
        </w:rPr>
      </w:pPr>
    </w:p>
    <w:p w:rsidRPr="000D6722" w:rsidR="006E7DCD" w:rsidP="0C526CFD" w:rsidRDefault="006E7DCD" w14:paraId="7EB87045" w14:textId="77777777">
      <w:pPr>
        <w:rPr>
          <w:rFonts w:ascii="Calibri" w:hAnsi="Calibri" w:eastAsia="Calibri" w:cs="Calibri" w:asciiTheme="minorAscii" w:hAnsiTheme="minorAscii" w:eastAsiaTheme="minorAscii" w:cstheme="minorAscii"/>
          <w:b w:val="1"/>
          <w:bCs w:val="1"/>
          <w:sz w:val="24"/>
          <w:szCs w:val="24"/>
        </w:rPr>
      </w:pPr>
      <w:r w:rsidRPr="0C526CFD" w:rsidR="006E7DCD">
        <w:rPr>
          <w:rFonts w:ascii="Calibri" w:hAnsi="Calibri" w:eastAsia="Calibri" w:cs="Calibri" w:asciiTheme="minorAscii" w:hAnsiTheme="minorAscii" w:eastAsiaTheme="minorAscii" w:cstheme="minorAscii"/>
          <w:b w:val="1"/>
          <w:bCs w:val="1"/>
          <w:sz w:val="24"/>
          <w:szCs w:val="24"/>
        </w:rPr>
        <w:t>Review of complaints</w:t>
      </w:r>
    </w:p>
    <w:p w:rsidRPr="00440516" w:rsidR="006E7DCD" w:rsidP="0C526CFD" w:rsidRDefault="006E7DCD" w14:paraId="04B80447" w14:textId="77777777">
      <w:pPr>
        <w:rPr>
          <w:rFonts w:ascii="Calibri" w:hAnsi="Calibri" w:eastAsia="Calibri" w:cs="Calibri" w:asciiTheme="minorAscii" w:hAnsiTheme="minorAscii" w:eastAsiaTheme="minorAscii" w:cstheme="minorAscii"/>
          <w:b w:val="1"/>
          <w:bCs w:val="1"/>
          <w:sz w:val="24"/>
          <w:szCs w:val="24"/>
        </w:rPr>
      </w:pPr>
    </w:p>
    <w:p w:rsidR="006177BD" w:rsidP="0C526CFD" w:rsidRDefault="006E7DCD" w14:paraId="2288B8FD" w14:textId="777B9BE9">
      <w:pPr>
        <w:rPr>
          <w:rFonts w:ascii="Calibri" w:hAnsi="Calibri" w:eastAsia="Calibri" w:cs="Calibri" w:asciiTheme="minorAscii" w:hAnsiTheme="minorAscii" w:eastAsiaTheme="minorAscii" w:cstheme="minorAscii"/>
          <w:sz w:val="24"/>
          <w:szCs w:val="24"/>
        </w:rPr>
      </w:pPr>
      <w:r w:rsidRPr="54241EC8" w:rsidR="006E7DCD">
        <w:rPr>
          <w:rFonts w:ascii="Calibri" w:hAnsi="Calibri" w:eastAsia="Calibri" w:cs="Calibri" w:asciiTheme="minorAscii" w:hAnsiTheme="minorAscii" w:eastAsiaTheme="minorAscii" w:cstheme="minorAscii"/>
          <w:sz w:val="24"/>
          <w:szCs w:val="24"/>
        </w:rPr>
        <w:t xml:space="preserve">Complaints received by the practice </w:t>
      </w:r>
      <w:r w:rsidRPr="54241EC8" w:rsidR="1C29ECD1">
        <w:rPr>
          <w:rFonts w:ascii="Calibri" w:hAnsi="Calibri" w:eastAsia="Calibri" w:cs="Calibri" w:asciiTheme="minorAscii" w:hAnsiTheme="minorAscii" w:eastAsiaTheme="minorAscii" w:cstheme="minorAscii"/>
          <w:sz w:val="24"/>
          <w:szCs w:val="24"/>
        </w:rPr>
        <w:t>are reviewed in Practice meetings and any learning outcomes will be implemented</w:t>
      </w:r>
      <w:r w:rsidRPr="54241EC8" w:rsidR="00493CDD">
        <w:rPr>
          <w:rFonts w:ascii="Calibri" w:hAnsi="Calibri" w:eastAsia="Calibri" w:cs="Calibri" w:asciiTheme="minorAscii" w:hAnsiTheme="minorAscii" w:eastAsiaTheme="minorAscii" w:cstheme="minorAscii"/>
          <w:sz w:val="24"/>
          <w:szCs w:val="24"/>
        </w:rPr>
        <w:t xml:space="preserve"> </w:t>
      </w:r>
      <w:r w:rsidRPr="54241EC8" w:rsidR="00D971DD">
        <w:rPr>
          <w:rFonts w:ascii="Calibri" w:hAnsi="Calibri" w:eastAsia="Calibri" w:cs="Calibri" w:asciiTheme="minorAscii" w:hAnsiTheme="minorAscii" w:eastAsiaTheme="minorAscii" w:cstheme="minorAscii"/>
          <w:sz w:val="24"/>
          <w:szCs w:val="24"/>
        </w:rPr>
        <w:t>so that we can improve our service</w:t>
      </w:r>
      <w:r w:rsidRPr="54241EC8" w:rsidR="000A380F">
        <w:rPr>
          <w:rFonts w:ascii="Calibri" w:hAnsi="Calibri" w:eastAsia="Calibri" w:cs="Calibri" w:asciiTheme="minorAscii" w:hAnsiTheme="minorAscii" w:eastAsiaTheme="minorAscii" w:cstheme="minorAscii"/>
          <w:sz w:val="24"/>
          <w:szCs w:val="24"/>
        </w:rPr>
        <w:t>s</w:t>
      </w:r>
      <w:r w:rsidRPr="54241EC8" w:rsidR="00D971DD">
        <w:rPr>
          <w:rFonts w:ascii="Calibri" w:hAnsi="Calibri" w:eastAsia="Calibri" w:cs="Calibri" w:asciiTheme="minorAscii" w:hAnsiTheme="minorAscii" w:eastAsiaTheme="minorAscii" w:cstheme="minorAscii"/>
          <w:sz w:val="24"/>
          <w:szCs w:val="24"/>
        </w:rPr>
        <w:t xml:space="preserve"> and care for our patients</w:t>
      </w:r>
      <w:r w:rsidRPr="54241EC8" w:rsidR="00072946">
        <w:rPr>
          <w:rFonts w:ascii="Calibri" w:hAnsi="Calibri" w:eastAsia="Calibri" w:cs="Calibri" w:asciiTheme="minorAscii" w:hAnsiTheme="minorAscii" w:eastAsiaTheme="minorAscii" w:cstheme="minorAscii"/>
          <w:sz w:val="24"/>
          <w:szCs w:val="24"/>
        </w:rPr>
        <w:t>.</w:t>
      </w:r>
    </w:p>
    <w:p w:rsidR="00425364" w:rsidP="0C526CFD" w:rsidRDefault="00425364" w14:paraId="722D874B" w14:textId="77777777">
      <w:pPr>
        <w:rPr>
          <w:rFonts w:ascii="Calibri" w:hAnsi="Calibri" w:eastAsia="Calibri" w:cs="Calibri" w:asciiTheme="minorAscii" w:hAnsiTheme="minorAscii" w:eastAsiaTheme="minorAscii" w:cstheme="minorAscii"/>
          <w:sz w:val="24"/>
          <w:szCs w:val="24"/>
        </w:rPr>
      </w:pPr>
    </w:p>
    <w:p w:rsidR="00425364" w:rsidP="0C526CFD" w:rsidRDefault="00425364" w14:paraId="57AC29BA" w14:textId="77777777">
      <w:pPr>
        <w:rPr>
          <w:rFonts w:ascii="Calibri" w:hAnsi="Calibri" w:eastAsia="Calibri" w:cs="Calibri" w:asciiTheme="minorAscii" w:hAnsiTheme="minorAscii" w:eastAsiaTheme="minorAscii" w:cstheme="minorAscii"/>
          <w:b w:val="1"/>
          <w:bCs w:val="1"/>
          <w:sz w:val="24"/>
          <w:szCs w:val="24"/>
        </w:rPr>
      </w:pPr>
      <w:r w:rsidRPr="0C526CFD" w:rsidR="00425364">
        <w:rPr>
          <w:rFonts w:ascii="Calibri" w:hAnsi="Calibri" w:eastAsia="Calibri" w:cs="Calibri" w:asciiTheme="minorAscii" w:hAnsiTheme="minorAscii" w:eastAsiaTheme="minorAscii" w:cstheme="minorAscii"/>
          <w:b w:val="1"/>
          <w:bCs w:val="1"/>
          <w:sz w:val="24"/>
          <w:szCs w:val="24"/>
        </w:rPr>
        <w:t xml:space="preserve">Safeguarding complaints </w:t>
      </w:r>
    </w:p>
    <w:p w:rsidR="00425364" w:rsidP="0C526CFD" w:rsidRDefault="00425364" w14:paraId="02C9AA8D" w14:textId="77777777">
      <w:pPr>
        <w:rPr>
          <w:rFonts w:ascii="Calibri" w:hAnsi="Calibri" w:eastAsia="Calibri" w:cs="Calibri" w:asciiTheme="minorAscii" w:hAnsiTheme="minorAscii" w:eastAsiaTheme="minorAscii" w:cstheme="minorAscii"/>
          <w:b w:val="1"/>
          <w:bCs w:val="1"/>
          <w:sz w:val="24"/>
          <w:szCs w:val="24"/>
        </w:rPr>
      </w:pPr>
    </w:p>
    <w:p w:rsidR="00425364" w:rsidP="0C526CFD" w:rsidRDefault="00425364" w14:paraId="0DA09EDE" w14:textId="77777777">
      <w:pPr>
        <w:rPr>
          <w:rFonts w:ascii="Calibri" w:hAnsi="Calibri" w:eastAsia="Calibri" w:cs="Calibri" w:asciiTheme="minorAscii" w:hAnsiTheme="minorAscii" w:eastAsiaTheme="minorAscii" w:cstheme="minorAscii"/>
          <w:sz w:val="24"/>
          <w:szCs w:val="24"/>
        </w:rPr>
      </w:pPr>
      <w:r w:rsidRPr="0C526CFD" w:rsidR="00425364">
        <w:rPr>
          <w:rFonts w:ascii="Calibri" w:hAnsi="Calibri" w:eastAsia="Calibri" w:cs="Calibri" w:asciiTheme="minorAscii" w:hAnsiTheme="minorAscii" w:eastAsiaTheme="minorAscii" w:cstheme="minorAscii"/>
          <w:sz w:val="24"/>
          <w:szCs w:val="24"/>
        </w:rPr>
        <w:t xml:space="preserve">When a safeguarding complaint is </w:t>
      </w:r>
      <w:r w:rsidRPr="0C526CFD" w:rsidR="00D67642">
        <w:rPr>
          <w:rFonts w:ascii="Calibri" w:hAnsi="Calibri" w:eastAsia="Calibri" w:cs="Calibri" w:asciiTheme="minorAscii" w:hAnsiTheme="minorAscii" w:eastAsiaTheme="minorAscii" w:cstheme="minorAscii"/>
          <w:sz w:val="24"/>
          <w:szCs w:val="24"/>
        </w:rPr>
        <w:t>received</w:t>
      </w:r>
      <w:r w:rsidRPr="0C526CFD" w:rsidR="00425364">
        <w:rPr>
          <w:rFonts w:ascii="Calibri" w:hAnsi="Calibri" w:eastAsia="Calibri" w:cs="Calibri" w:asciiTheme="minorAscii" w:hAnsiTheme="minorAscii" w:eastAsiaTheme="minorAscii" w:cstheme="minorAscii"/>
          <w:sz w:val="24"/>
          <w:szCs w:val="24"/>
        </w:rPr>
        <w:t xml:space="preserve"> details will be t</w:t>
      </w:r>
      <w:r w:rsidRPr="0C526CFD" w:rsidR="00D67642">
        <w:rPr>
          <w:rFonts w:ascii="Calibri" w:hAnsi="Calibri" w:eastAsia="Calibri" w:cs="Calibri" w:asciiTheme="minorAscii" w:hAnsiTheme="minorAscii" w:eastAsiaTheme="minorAscii" w:cstheme="minorAscii"/>
          <w:sz w:val="24"/>
          <w:szCs w:val="24"/>
        </w:rPr>
        <w:t xml:space="preserve">aken, this information </w:t>
      </w:r>
      <w:r w:rsidRPr="0C526CFD" w:rsidR="00D67642">
        <w:rPr>
          <w:rFonts w:ascii="Calibri" w:hAnsi="Calibri" w:eastAsia="Calibri" w:cs="Calibri" w:asciiTheme="minorAscii" w:hAnsiTheme="minorAscii" w:eastAsiaTheme="minorAscii" w:cstheme="minorAscii"/>
          <w:sz w:val="24"/>
          <w:szCs w:val="24"/>
        </w:rPr>
        <w:t xml:space="preserve">will </w:t>
      </w:r>
      <w:r w:rsidRPr="0C526CFD" w:rsidR="00425364">
        <w:rPr>
          <w:rFonts w:ascii="Calibri" w:hAnsi="Calibri" w:eastAsia="Calibri" w:cs="Calibri" w:asciiTheme="minorAscii" w:hAnsiTheme="minorAscii" w:eastAsiaTheme="minorAscii" w:cstheme="minorAscii"/>
          <w:sz w:val="24"/>
          <w:szCs w:val="24"/>
        </w:rPr>
        <w:t xml:space="preserve"> be</w:t>
      </w:r>
      <w:r w:rsidRPr="0C526CFD" w:rsidR="00425364">
        <w:rPr>
          <w:rFonts w:ascii="Calibri" w:hAnsi="Calibri" w:eastAsia="Calibri" w:cs="Calibri" w:asciiTheme="minorAscii" w:hAnsiTheme="minorAscii" w:eastAsiaTheme="minorAscii" w:cstheme="minorAscii"/>
          <w:sz w:val="24"/>
          <w:szCs w:val="24"/>
        </w:rPr>
        <w:t xml:space="preserve"> </w:t>
      </w:r>
      <w:r w:rsidRPr="0C526CFD" w:rsidR="00FA7A4A">
        <w:rPr>
          <w:rFonts w:ascii="Calibri" w:hAnsi="Calibri" w:eastAsia="Calibri" w:cs="Calibri" w:asciiTheme="minorAscii" w:hAnsiTheme="minorAscii" w:eastAsiaTheme="minorAscii" w:cstheme="minorAscii"/>
          <w:sz w:val="24"/>
          <w:szCs w:val="24"/>
        </w:rPr>
        <w:t xml:space="preserve">actioned </w:t>
      </w:r>
      <w:r w:rsidRPr="0C526CFD" w:rsidR="00FA7A4A">
        <w:rPr>
          <w:rFonts w:ascii="Calibri" w:hAnsi="Calibri" w:eastAsia="Calibri" w:cs="Calibri" w:asciiTheme="minorAscii" w:hAnsiTheme="minorAscii" w:eastAsiaTheme="minorAscii" w:cstheme="minorAscii"/>
          <w:sz w:val="24"/>
          <w:szCs w:val="24"/>
        </w:rPr>
        <w:t>immediately</w:t>
      </w:r>
      <w:r w:rsidRPr="0C526CFD" w:rsidR="00FA7A4A">
        <w:rPr>
          <w:rFonts w:ascii="Calibri" w:hAnsi="Calibri" w:eastAsia="Calibri" w:cs="Calibri" w:asciiTheme="minorAscii" w:hAnsiTheme="minorAscii" w:eastAsiaTheme="minorAscii" w:cstheme="minorAscii"/>
          <w:sz w:val="24"/>
          <w:szCs w:val="24"/>
        </w:rPr>
        <w:t xml:space="preserve"> and </w:t>
      </w:r>
      <w:r w:rsidRPr="0C526CFD" w:rsidR="00425364">
        <w:rPr>
          <w:rFonts w:ascii="Calibri" w:hAnsi="Calibri" w:eastAsia="Calibri" w:cs="Calibri" w:asciiTheme="minorAscii" w:hAnsiTheme="minorAscii" w:eastAsiaTheme="minorAscii" w:cstheme="minorAscii"/>
          <w:sz w:val="24"/>
          <w:szCs w:val="24"/>
        </w:rPr>
        <w:t xml:space="preserve">passed through to </w:t>
      </w:r>
      <w:r w:rsidRPr="0C526CFD" w:rsidR="00FA7A4A">
        <w:rPr>
          <w:rFonts w:ascii="Calibri" w:hAnsi="Calibri" w:eastAsia="Calibri" w:cs="Calibri" w:asciiTheme="minorAscii" w:hAnsiTheme="minorAscii" w:eastAsiaTheme="minorAscii" w:cstheme="minorAscii"/>
          <w:sz w:val="24"/>
          <w:szCs w:val="24"/>
        </w:rPr>
        <w:t xml:space="preserve">either </w:t>
      </w:r>
      <w:r w:rsidRPr="0C526CFD" w:rsidR="00425364">
        <w:rPr>
          <w:rFonts w:ascii="Calibri" w:hAnsi="Calibri" w:eastAsia="Calibri" w:cs="Calibri" w:asciiTheme="minorAscii" w:hAnsiTheme="minorAscii" w:eastAsiaTheme="minorAscii" w:cstheme="minorAscii"/>
          <w:sz w:val="24"/>
          <w:szCs w:val="24"/>
        </w:rPr>
        <w:t>the Doctor or Nurse</w:t>
      </w:r>
      <w:r w:rsidRPr="0C526CFD" w:rsidR="00D67642">
        <w:rPr>
          <w:rFonts w:ascii="Calibri" w:hAnsi="Calibri" w:eastAsia="Calibri" w:cs="Calibri" w:asciiTheme="minorAscii" w:hAnsiTheme="minorAscii" w:eastAsiaTheme="minorAscii" w:cstheme="minorAscii"/>
          <w:sz w:val="24"/>
          <w:szCs w:val="24"/>
        </w:rPr>
        <w:t>. If the Doctor or Nurse are not present</w:t>
      </w:r>
      <w:r w:rsidRPr="0C526CFD" w:rsidR="00FA7A4A">
        <w:rPr>
          <w:rFonts w:ascii="Calibri" w:hAnsi="Calibri" w:eastAsia="Calibri" w:cs="Calibri" w:asciiTheme="minorAscii" w:hAnsiTheme="minorAscii" w:eastAsiaTheme="minorAscii" w:cstheme="minorAscii"/>
          <w:sz w:val="24"/>
          <w:szCs w:val="24"/>
        </w:rPr>
        <w:t xml:space="preserve"> at the </w:t>
      </w:r>
      <w:r w:rsidRPr="0C526CFD" w:rsidR="00FA7A4A">
        <w:rPr>
          <w:rFonts w:ascii="Calibri" w:hAnsi="Calibri" w:eastAsia="Calibri" w:cs="Calibri" w:asciiTheme="minorAscii" w:hAnsiTheme="minorAscii" w:eastAsiaTheme="minorAscii" w:cstheme="minorAscii"/>
          <w:sz w:val="24"/>
          <w:szCs w:val="24"/>
        </w:rPr>
        <w:t>time</w:t>
      </w:r>
      <w:r w:rsidRPr="0C526CFD" w:rsidR="00D67642">
        <w:rPr>
          <w:rFonts w:ascii="Calibri" w:hAnsi="Calibri" w:eastAsia="Calibri" w:cs="Calibri" w:asciiTheme="minorAscii" w:hAnsiTheme="minorAscii" w:eastAsiaTheme="minorAscii" w:cstheme="minorAscii"/>
          <w:sz w:val="24"/>
          <w:szCs w:val="24"/>
        </w:rPr>
        <w:t xml:space="preserve"> then the information will be passed onto the following </w:t>
      </w:r>
      <w:r w:rsidRPr="0C526CFD" w:rsidR="00D67642">
        <w:rPr>
          <w:rFonts w:ascii="Calibri" w:hAnsi="Calibri" w:eastAsia="Calibri" w:cs="Calibri" w:asciiTheme="minorAscii" w:hAnsiTheme="minorAscii" w:eastAsiaTheme="minorAscii" w:cstheme="minorAscii"/>
          <w:sz w:val="24"/>
          <w:szCs w:val="24"/>
        </w:rPr>
        <w:t>safe guarding</w:t>
      </w:r>
      <w:r w:rsidRPr="0C526CFD" w:rsidR="00D67642">
        <w:rPr>
          <w:rFonts w:ascii="Calibri" w:hAnsi="Calibri" w:eastAsia="Calibri" w:cs="Calibri" w:asciiTheme="minorAscii" w:hAnsiTheme="minorAscii" w:eastAsiaTheme="minorAscii" w:cstheme="minorAscii"/>
          <w:sz w:val="24"/>
          <w:szCs w:val="24"/>
        </w:rPr>
        <w:t xml:space="preserve"> </w:t>
      </w:r>
      <w:r w:rsidRPr="0C526CFD" w:rsidR="00D67642">
        <w:rPr>
          <w:rFonts w:ascii="Calibri" w:hAnsi="Calibri" w:eastAsia="Calibri" w:cs="Calibri" w:asciiTheme="minorAscii" w:hAnsiTheme="minorAscii" w:eastAsiaTheme="minorAscii" w:cstheme="minorAscii"/>
          <w:sz w:val="24"/>
          <w:szCs w:val="24"/>
        </w:rPr>
        <w:t>teams;-</w:t>
      </w:r>
    </w:p>
    <w:p w:rsidR="00D67642" w:rsidP="0C526CFD" w:rsidRDefault="00D67642" w14:paraId="65FB749A" w14:textId="77777777">
      <w:pPr>
        <w:numPr>
          <w:ilvl w:val="0"/>
          <w:numId w:val="5"/>
        </w:numPr>
        <w:rPr>
          <w:rFonts w:ascii="Calibri" w:hAnsi="Calibri" w:eastAsia="Calibri" w:cs="Calibri" w:asciiTheme="minorAscii" w:hAnsiTheme="minorAscii" w:eastAsiaTheme="minorAscii" w:cstheme="minorAscii"/>
          <w:sz w:val="24"/>
          <w:szCs w:val="24"/>
        </w:rPr>
      </w:pPr>
      <w:r w:rsidRPr="0C526CFD" w:rsidR="00D67642">
        <w:rPr>
          <w:rFonts w:ascii="Calibri" w:hAnsi="Calibri" w:eastAsia="Calibri" w:cs="Calibri" w:asciiTheme="minorAscii" w:hAnsiTheme="minorAscii" w:eastAsiaTheme="minorAscii" w:cstheme="minorAscii"/>
          <w:sz w:val="24"/>
          <w:szCs w:val="24"/>
        </w:rPr>
        <w:t>Safeguarding team LCFT Tel: 01772 777153</w:t>
      </w:r>
    </w:p>
    <w:p w:rsidR="00D67642" w:rsidP="0C526CFD" w:rsidRDefault="00D67642" w14:paraId="7AB53380" w14:textId="77777777">
      <w:pPr>
        <w:numPr>
          <w:ilvl w:val="0"/>
          <w:numId w:val="5"/>
        </w:numPr>
        <w:rPr>
          <w:rFonts w:ascii="Calibri" w:hAnsi="Calibri" w:eastAsia="Calibri" w:cs="Calibri" w:asciiTheme="minorAscii" w:hAnsiTheme="minorAscii" w:eastAsiaTheme="minorAscii" w:cstheme="minorAscii"/>
          <w:sz w:val="24"/>
          <w:szCs w:val="24"/>
        </w:rPr>
      </w:pPr>
      <w:r w:rsidRPr="0C526CFD" w:rsidR="00D67642">
        <w:rPr>
          <w:rFonts w:ascii="Calibri" w:hAnsi="Calibri" w:eastAsia="Calibri" w:cs="Calibri" w:asciiTheme="minorAscii" w:hAnsiTheme="minorAscii" w:eastAsiaTheme="minorAscii" w:cstheme="minorAscii"/>
          <w:sz w:val="24"/>
          <w:szCs w:val="24"/>
        </w:rPr>
        <w:t>Childrens Social Care – Duty Social Worker Tel: 0300 123 6720</w:t>
      </w:r>
    </w:p>
    <w:p w:rsidR="00D67642" w:rsidP="0C526CFD" w:rsidRDefault="00D67642" w14:paraId="1485A37F" w14:textId="77777777">
      <w:pPr>
        <w:numPr>
          <w:ilvl w:val="0"/>
          <w:numId w:val="5"/>
        </w:numPr>
        <w:rPr>
          <w:rFonts w:ascii="Calibri" w:hAnsi="Calibri" w:eastAsia="Calibri" w:cs="Calibri" w:asciiTheme="minorAscii" w:hAnsiTheme="minorAscii" w:eastAsiaTheme="minorAscii" w:cstheme="minorAscii"/>
          <w:sz w:val="24"/>
          <w:szCs w:val="24"/>
        </w:rPr>
      </w:pPr>
      <w:r w:rsidRPr="0C526CFD" w:rsidR="00D67642">
        <w:rPr>
          <w:rFonts w:ascii="Calibri" w:hAnsi="Calibri" w:eastAsia="Calibri" w:cs="Calibri" w:asciiTheme="minorAscii" w:hAnsiTheme="minorAscii" w:eastAsiaTheme="minorAscii" w:cstheme="minorAscii"/>
          <w:sz w:val="24"/>
          <w:szCs w:val="24"/>
        </w:rPr>
        <w:t>Emergency Duty Team (out of hours) Tel: 0300 123 6720</w:t>
      </w:r>
    </w:p>
    <w:p w:rsidR="00D67642" w:rsidP="0C526CFD" w:rsidRDefault="00D67642" w14:paraId="65DE0B7D" w14:textId="77777777">
      <w:pPr>
        <w:rPr>
          <w:rFonts w:ascii="Calibri" w:hAnsi="Calibri" w:eastAsia="Calibri" w:cs="Calibri" w:asciiTheme="minorAscii" w:hAnsiTheme="minorAscii" w:eastAsiaTheme="minorAscii" w:cstheme="minorAscii"/>
          <w:sz w:val="24"/>
          <w:szCs w:val="24"/>
        </w:rPr>
      </w:pPr>
    </w:p>
    <w:p w:rsidRPr="00425364" w:rsidR="00D67642" w:rsidP="0C526CFD" w:rsidRDefault="00D67642" w14:paraId="126B97C6" w14:textId="77777777">
      <w:pPr>
        <w:rPr>
          <w:rFonts w:ascii="Calibri" w:hAnsi="Calibri" w:eastAsia="Calibri" w:cs="Calibri" w:asciiTheme="minorAscii" w:hAnsiTheme="minorAscii" w:eastAsiaTheme="minorAscii" w:cstheme="minorAscii"/>
          <w:sz w:val="24"/>
          <w:szCs w:val="24"/>
        </w:rPr>
      </w:pPr>
    </w:p>
    <w:p w:rsidRPr="00440516" w:rsidR="00E65DBD" w:rsidP="0C526CFD" w:rsidRDefault="00E65DBD" w14:paraId="44AA46D8" w14:textId="77777777">
      <w:pPr>
        <w:rPr>
          <w:rFonts w:ascii="Calibri" w:hAnsi="Calibri" w:eastAsia="Calibri" w:cs="Calibri" w:asciiTheme="minorAscii" w:hAnsiTheme="minorAscii" w:eastAsiaTheme="minorAscii" w:cstheme="minorAscii"/>
          <w:sz w:val="24"/>
          <w:szCs w:val="24"/>
        </w:rPr>
      </w:pPr>
    </w:p>
    <w:p w:rsidRPr="00440516" w:rsidR="00E65DBD" w:rsidP="0C526CFD" w:rsidRDefault="00E65DBD" w14:paraId="536CA3FC" w14:textId="77777777">
      <w:pPr>
        <w:rPr>
          <w:rFonts w:ascii="Calibri" w:hAnsi="Calibri" w:eastAsia="Calibri" w:cs="Calibri" w:asciiTheme="minorAscii" w:hAnsiTheme="minorAscii" w:eastAsiaTheme="minorAscii" w:cstheme="minorAscii"/>
          <w:sz w:val="24"/>
          <w:szCs w:val="24"/>
        </w:rPr>
      </w:pPr>
    </w:p>
    <w:p w:rsidRPr="00440516" w:rsidR="006177BD" w:rsidP="0C526CFD" w:rsidRDefault="006177BD" w14:paraId="09DBDA62" w14:textId="77777777">
      <w:pPr>
        <w:rPr>
          <w:rFonts w:ascii="Calibri" w:hAnsi="Calibri" w:eastAsia="Calibri" w:cs="Calibri" w:asciiTheme="minorAscii" w:hAnsiTheme="minorAscii" w:eastAsiaTheme="minorAscii" w:cstheme="minorAscii"/>
          <w:sz w:val="24"/>
          <w:szCs w:val="24"/>
        </w:rPr>
      </w:pPr>
    </w:p>
    <w:p w:rsidRPr="00440516" w:rsidR="00F6111F" w:rsidP="006177BD" w:rsidRDefault="00F6111F" w14:paraId="5255A14A" w14:textId="77777777">
      <w:pPr>
        <w:jc w:val="right"/>
        <w:rPr>
          <w:rFonts w:ascii="Calibri" w:hAnsi="Calibri" w:cs="Tahoma"/>
          <w:bCs/>
          <w:sz w:val="18"/>
          <w:szCs w:val="18"/>
        </w:rPr>
      </w:pPr>
      <w:r w:rsidRPr="00440516">
        <w:rPr>
          <w:rFonts w:ascii="Calibri" w:hAnsi="Calibri" w:cs="Tahoma"/>
          <w:bCs/>
          <w:sz w:val="18"/>
          <w:szCs w:val="18"/>
        </w:rPr>
        <w:t>Updated: 14.8.12</w:t>
      </w:r>
    </w:p>
    <w:p w:rsidR="006177BD" w:rsidP="006177BD" w:rsidRDefault="004455A0" w14:paraId="3A197CDC" w14:textId="77777777">
      <w:pPr>
        <w:jc w:val="right"/>
        <w:rPr>
          <w:rFonts w:ascii="Calibri" w:hAnsi="Calibri" w:cs="Tahoma"/>
          <w:bCs/>
          <w:sz w:val="18"/>
          <w:szCs w:val="18"/>
        </w:rPr>
      </w:pPr>
      <w:r>
        <w:rPr>
          <w:rFonts w:ascii="Calibri" w:hAnsi="Calibri" w:cs="Tahoma"/>
          <w:bCs/>
          <w:sz w:val="18"/>
          <w:szCs w:val="18"/>
        </w:rPr>
        <w:t>Reviewed</w:t>
      </w:r>
      <w:r w:rsidRPr="00440516" w:rsidR="00F6111F">
        <w:rPr>
          <w:rFonts w:ascii="Calibri" w:hAnsi="Calibri" w:cs="Tahoma"/>
          <w:bCs/>
          <w:sz w:val="18"/>
          <w:szCs w:val="18"/>
        </w:rPr>
        <w:t>: 15</w:t>
      </w:r>
      <w:r w:rsidRPr="00440516" w:rsidR="00A46226">
        <w:rPr>
          <w:rFonts w:ascii="Calibri" w:hAnsi="Calibri" w:cs="Tahoma"/>
          <w:bCs/>
          <w:sz w:val="18"/>
          <w:szCs w:val="18"/>
        </w:rPr>
        <w:t>.8</w:t>
      </w:r>
      <w:r w:rsidRPr="00440516" w:rsidR="00F6111F">
        <w:rPr>
          <w:rFonts w:ascii="Calibri" w:hAnsi="Calibri" w:cs="Tahoma"/>
          <w:bCs/>
          <w:sz w:val="18"/>
          <w:szCs w:val="18"/>
        </w:rPr>
        <w:t>.13</w:t>
      </w:r>
    </w:p>
    <w:p w:rsidR="00D50AEC" w:rsidP="006177BD" w:rsidRDefault="00D50AEC" w14:paraId="7ED7C9C0" w14:textId="77777777">
      <w:pPr>
        <w:jc w:val="right"/>
        <w:rPr>
          <w:rFonts w:ascii="Calibri" w:hAnsi="Calibri" w:cs="Tahoma"/>
          <w:bCs/>
          <w:sz w:val="18"/>
          <w:szCs w:val="18"/>
        </w:rPr>
      </w:pPr>
      <w:r>
        <w:rPr>
          <w:rFonts w:ascii="Calibri" w:hAnsi="Calibri" w:cs="Tahoma"/>
          <w:bCs/>
          <w:sz w:val="18"/>
          <w:szCs w:val="18"/>
        </w:rPr>
        <w:t>Reviewed: 2014</w:t>
      </w:r>
    </w:p>
    <w:p w:rsidR="004455A0" w:rsidP="006177BD" w:rsidRDefault="004455A0" w14:paraId="3763D60B" w14:textId="77777777">
      <w:pPr>
        <w:jc w:val="right"/>
        <w:rPr>
          <w:rFonts w:ascii="Calibri" w:hAnsi="Calibri" w:cs="Tahoma"/>
          <w:bCs/>
          <w:sz w:val="18"/>
          <w:szCs w:val="18"/>
        </w:rPr>
      </w:pPr>
      <w:r>
        <w:rPr>
          <w:rFonts w:ascii="Calibri" w:hAnsi="Calibri" w:cs="Tahoma"/>
          <w:bCs/>
          <w:sz w:val="18"/>
          <w:szCs w:val="18"/>
        </w:rPr>
        <w:t>Updated: 2015</w:t>
      </w:r>
    </w:p>
    <w:p w:rsidR="004455A0" w:rsidP="006177BD" w:rsidRDefault="004455A0" w14:paraId="0C173140" w14:textId="77777777">
      <w:pPr>
        <w:jc w:val="right"/>
        <w:rPr>
          <w:rFonts w:ascii="Calibri" w:hAnsi="Calibri" w:cs="Tahoma"/>
          <w:bCs/>
          <w:sz w:val="18"/>
          <w:szCs w:val="18"/>
        </w:rPr>
      </w:pPr>
      <w:r>
        <w:rPr>
          <w:rFonts w:ascii="Calibri" w:hAnsi="Calibri" w:cs="Tahoma"/>
          <w:bCs/>
          <w:sz w:val="18"/>
          <w:szCs w:val="18"/>
        </w:rPr>
        <w:t>Updated 2016</w:t>
      </w:r>
    </w:p>
    <w:p w:rsidR="00A85EB3" w:rsidP="006177BD" w:rsidRDefault="00A85EB3" w14:paraId="70C92223" w14:textId="77777777">
      <w:pPr>
        <w:jc w:val="right"/>
        <w:rPr>
          <w:rFonts w:ascii="Calibri" w:hAnsi="Calibri" w:cs="Tahoma"/>
          <w:bCs/>
          <w:sz w:val="18"/>
          <w:szCs w:val="18"/>
        </w:rPr>
      </w:pPr>
      <w:r>
        <w:rPr>
          <w:rFonts w:ascii="Calibri" w:hAnsi="Calibri" w:cs="Tahoma"/>
          <w:bCs/>
          <w:sz w:val="18"/>
          <w:szCs w:val="18"/>
        </w:rPr>
        <w:t>Updated: July 2017</w:t>
      </w:r>
    </w:p>
    <w:p w:rsidR="00D50AEC" w:rsidP="006177BD" w:rsidRDefault="00A85EB3" w14:paraId="6F2F9A43" w14:textId="77777777">
      <w:pPr>
        <w:jc w:val="right"/>
        <w:rPr>
          <w:rFonts w:ascii="Calibri" w:hAnsi="Calibri" w:cs="Tahoma"/>
          <w:bCs/>
          <w:sz w:val="18"/>
          <w:szCs w:val="18"/>
        </w:rPr>
      </w:pPr>
      <w:r>
        <w:rPr>
          <w:rFonts w:ascii="Calibri" w:hAnsi="Calibri" w:cs="Tahoma"/>
          <w:bCs/>
          <w:sz w:val="18"/>
          <w:szCs w:val="18"/>
        </w:rPr>
        <w:t>Next due: 2018</w:t>
      </w:r>
    </w:p>
    <w:p w:rsidR="002B2A9B" w:rsidP="2E95AC82" w:rsidRDefault="002B2A9B" w14:paraId="07A08575" w14:textId="4EEA4E92">
      <w:pPr>
        <w:jc w:val="right"/>
        <w:rPr>
          <w:rFonts w:ascii="Calibri" w:hAnsi="Calibri" w:cs="Tahoma"/>
          <w:sz w:val="18"/>
          <w:szCs w:val="18"/>
        </w:rPr>
      </w:pPr>
      <w:r w:rsidRPr="2E95AC82" w:rsidR="002B2A9B">
        <w:rPr>
          <w:rFonts w:ascii="Calibri" w:hAnsi="Calibri" w:cs="Tahoma"/>
          <w:sz w:val="18"/>
          <w:szCs w:val="18"/>
        </w:rPr>
        <w:t>Updated 17.01.2019</w:t>
      </w:r>
    </w:p>
    <w:p w:rsidR="2E95AC82" w:rsidP="2E95AC82" w:rsidRDefault="2E95AC82" w14:paraId="7FB79BBD" w14:textId="65679B36">
      <w:pPr>
        <w:pStyle w:val="Normal"/>
        <w:jc w:val="right"/>
        <w:rPr>
          <w:rFonts w:ascii="Calibri" w:hAnsi="Calibri" w:cs="Tahoma"/>
          <w:sz w:val="24"/>
          <w:szCs w:val="24"/>
        </w:rPr>
      </w:pPr>
      <w:r w:rsidRPr="08E57B93" w:rsidR="2E95AC82">
        <w:rPr>
          <w:rFonts w:ascii="Calibri" w:hAnsi="Calibri" w:cs="Tahoma"/>
          <w:sz w:val="18"/>
          <w:szCs w:val="18"/>
        </w:rPr>
        <w:t>Updated 16.08.2022</w:t>
      </w:r>
    </w:p>
    <w:p w:rsidR="17423513" w:rsidP="08E57B93" w:rsidRDefault="17423513" w14:paraId="28CDB22B" w14:textId="44C6F78E">
      <w:pPr>
        <w:pStyle w:val="Normal"/>
        <w:jc w:val="right"/>
        <w:rPr>
          <w:rFonts w:ascii="Calibri" w:hAnsi="Calibri" w:cs="Tahoma"/>
          <w:sz w:val="18"/>
          <w:szCs w:val="18"/>
        </w:rPr>
      </w:pPr>
      <w:r w:rsidRPr="08E57B93" w:rsidR="17423513">
        <w:rPr>
          <w:rFonts w:ascii="Calibri" w:hAnsi="Calibri" w:cs="Tahoma"/>
          <w:sz w:val="18"/>
          <w:szCs w:val="18"/>
        </w:rPr>
        <w:t>Updated 21.01.2023</w:t>
      </w:r>
    </w:p>
    <w:p w:rsidR="17423513" w:rsidP="08E57B93" w:rsidRDefault="17423513" w14:paraId="6DB3DBD1" w14:textId="6A3C2F21">
      <w:pPr>
        <w:pStyle w:val="Normal"/>
        <w:jc w:val="right"/>
        <w:rPr>
          <w:rFonts w:ascii="Calibri" w:hAnsi="Calibri" w:cs="Tahoma"/>
          <w:sz w:val="18"/>
          <w:szCs w:val="18"/>
        </w:rPr>
      </w:pPr>
      <w:r w:rsidRPr="08E57B93" w:rsidR="17423513">
        <w:rPr>
          <w:rFonts w:ascii="Calibri" w:hAnsi="Calibri" w:cs="Tahoma"/>
          <w:sz w:val="18"/>
          <w:szCs w:val="18"/>
        </w:rPr>
        <w:t>Updated 24.11.2023</w:t>
      </w:r>
    </w:p>
    <w:sectPr w:rsidRPr="00440516" w:rsidR="00F92419">
      <w:pgSz w:w="11906" w:h="16838"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F39"/>
    <w:multiLevelType w:val="hybridMultilevel"/>
    <w:tmpl w:val="3E5E0DF0"/>
    <w:lvl w:ilvl="0" w:tplc="08090001">
      <w:start w:val="1"/>
      <w:numFmt w:val="bullet"/>
      <w:lvlText w:val=""/>
      <w:lvlJc w:val="left"/>
      <w:pPr>
        <w:tabs>
          <w:tab w:val="num" w:pos="810"/>
        </w:tabs>
        <w:ind w:left="810" w:hanging="360"/>
      </w:pPr>
      <w:rPr>
        <w:rFonts w:hint="default" w:ascii="Symbol" w:hAnsi="Symbol"/>
      </w:rPr>
    </w:lvl>
    <w:lvl w:ilvl="1" w:tplc="08090003">
      <w:start w:val="1"/>
      <w:numFmt w:val="bullet"/>
      <w:lvlText w:val="o"/>
      <w:lvlJc w:val="left"/>
      <w:pPr>
        <w:tabs>
          <w:tab w:val="num" w:pos="1530"/>
        </w:tabs>
        <w:ind w:left="1530" w:hanging="360"/>
      </w:pPr>
      <w:rPr>
        <w:rFonts w:hint="default" w:ascii="Courier New" w:hAnsi="Courier New"/>
      </w:rPr>
    </w:lvl>
    <w:lvl w:ilvl="2" w:tplc="08090005">
      <w:start w:val="1"/>
      <w:numFmt w:val="bullet"/>
      <w:lvlText w:val=""/>
      <w:lvlJc w:val="left"/>
      <w:pPr>
        <w:tabs>
          <w:tab w:val="num" w:pos="2250"/>
        </w:tabs>
        <w:ind w:left="2250" w:hanging="360"/>
      </w:pPr>
      <w:rPr>
        <w:rFonts w:hint="default" w:ascii="Wingdings" w:hAnsi="Wingdings"/>
      </w:rPr>
    </w:lvl>
    <w:lvl w:ilvl="3" w:tplc="08090001">
      <w:start w:val="1"/>
      <w:numFmt w:val="bullet"/>
      <w:lvlText w:val=""/>
      <w:lvlJc w:val="left"/>
      <w:pPr>
        <w:tabs>
          <w:tab w:val="num" w:pos="2970"/>
        </w:tabs>
        <w:ind w:left="2970" w:hanging="360"/>
      </w:pPr>
      <w:rPr>
        <w:rFonts w:hint="default" w:ascii="Symbol" w:hAnsi="Symbol"/>
      </w:rPr>
    </w:lvl>
    <w:lvl w:ilvl="4" w:tplc="08090003">
      <w:start w:val="1"/>
      <w:numFmt w:val="bullet"/>
      <w:lvlText w:val="o"/>
      <w:lvlJc w:val="left"/>
      <w:pPr>
        <w:tabs>
          <w:tab w:val="num" w:pos="3690"/>
        </w:tabs>
        <w:ind w:left="3690" w:hanging="360"/>
      </w:pPr>
      <w:rPr>
        <w:rFonts w:hint="default" w:ascii="Courier New" w:hAnsi="Courier New"/>
      </w:rPr>
    </w:lvl>
    <w:lvl w:ilvl="5" w:tplc="08090005">
      <w:start w:val="1"/>
      <w:numFmt w:val="bullet"/>
      <w:lvlText w:val=""/>
      <w:lvlJc w:val="left"/>
      <w:pPr>
        <w:tabs>
          <w:tab w:val="num" w:pos="4410"/>
        </w:tabs>
        <w:ind w:left="4410" w:hanging="360"/>
      </w:pPr>
      <w:rPr>
        <w:rFonts w:hint="default" w:ascii="Wingdings" w:hAnsi="Wingdings"/>
      </w:rPr>
    </w:lvl>
    <w:lvl w:ilvl="6" w:tplc="08090001">
      <w:start w:val="1"/>
      <w:numFmt w:val="bullet"/>
      <w:lvlText w:val=""/>
      <w:lvlJc w:val="left"/>
      <w:pPr>
        <w:tabs>
          <w:tab w:val="num" w:pos="5130"/>
        </w:tabs>
        <w:ind w:left="5130" w:hanging="360"/>
      </w:pPr>
      <w:rPr>
        <w:rFonts w:hint="default" w:ascii="Symbol" w:hAnsi="Symbol"/>
      </w:rPr>
    </w:lvl>
    <w:lvl w:ilvl="7" w:tplc="08090003">
      <w:start w:val="1"/>
      <w:numFmt w:val="bullet"/>
      <w:lvlText w:val="o"/>
      <w:lvlJc w:val="left"/>
      <w:pPr>
        <w:tabs>
          <w:tab w:val="num" w:pos="5850"/>
        </w:tabs>
        <w:ind w:left="5850" w:hanging="360"/>
      </w:pPr>
      <w:rPr>
        <w:rFonts w:hint="default" w:ascii="Courier New" w:hAnsi="Courier New"/>
      </w:rPr>
    </w:lvl>
    <w:lvl w:ilvl="8" w:tplc="08090005">
      <w:start w:val="1"/>
      <w:numFmt w:val="bullet"/>
      <w:lvlText w:val=""/>
      <w:lvlJc w:val="left"/>
      <w:pPr>
        <w:tabs>
          <w:tab w:val="num" w:pos="6570"/>
        </w:tabs>
        <w:ind w:left="6570" w:hanging="360"/>
      </w:pPr>
      <w:rPr>
        <w:rFonts w:hint="default" w:ascii="Wingdings" w:hAnsi="Wingdings"/>
      </w:rPr>
    </w:lvl>
  </w:abstractNum>
  <w:abstractNum w:abstractNumId="1" w15:restartNumberingAfterBreak="0">
    <w:nsid w:val="2B411F3C"/>
    <w:multiLevelType w:val="hybridMultilevel"/>
    <w:tmpl w:val="067AB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DD045F"/>
    <w:multiLevelType w:val="hybridMultilevel"/>
    <w:tmpl w:val="C68C909E"/>
    <w:lvl w:ilvl="0" w:tplc="08090001">
      <w:start w:val="1"/>
      <w:numFmt w:val="bullet"/>
      <w:lvlText w:val=""/>
      <w:lvlJc w:val="left"/>
      <w:pPr>
        <w:tabs>
          <w:tab w:val="num" w:pos="810"/>
        </w:tabs>
        <w:ind w:left="810" w:hanging="360"/>
      </w:pPr>
      <w:rPr>
        <w:rFonts w:hint="default" w:ascii="Symbol" w:hAnsi="Symbol"/>
      </w:rPr>
    </w:lvl>
    <w:lvl w:ilvl="1" w:tplc="08090003">
      <w:start w:val="1"/>
      <w:numFmt w:val="bullet"/>
      <w:lvlText w:val="o"/>
      <w:lvlJc w:val="left"/>
      <w:pPr>
        <w:tabs>
          <w:tab w:val="num" w:pos="1530"/>
        </w:tabs>
        <w:ind w:left="1530" w:hanging="360"/>
      </w:pPr>
      <w:rPr>
        <w:rFonts w:hint="default" w:ascii="Courier New" w:hAnsi="Courier New"/>
      </w:rPr>
    </w:lvl>
    <w:lvl w:ilvl="2" w:tplc="08090005">
      <w:start w:val="1"/>
      <w:numFmt w:val="bullet"/>
      <w:lvlText w:val=""/>
      <w:lvlJc w:val="left"/>
      <w:pPr>
        <w:tabs>
          <w:tab w:val="num" w:pos="2250"/>
        </w:tabs>
        <w:ind w:left="2250" w:hanging="360"/>
      </w:pPr>
      <w:rPr>
        <w:rFonts w:hint="default" w:ascii="Wingdings" w:hAnsi="Wingdings"/>
      </w:rPr>
    </w:lvl>
    <w:lvl w:ilvl="3" w:tplc="08090001">
      <w:start w:val="1"/>
      <w:numFmt w:val="bullet"/>
      <w:lvlText w:val=""/>
      <w:lvlJc w:val="left"/>
      <w:pPr>
        <w:tabs>
          <w:tab w:val="num" w:pos="2970"/>
        </w:tabs>
        <w:ind w:left="2970" w:hanging="360"/>
      </w:pPr>
      <w:rPr>
        <w:rFonts w:hint="default" w:ascii="Symbol" w:hAnsi="Symbol"/>
      </w:rPr>
    </w:lvl>
    <w:lvl w:ilvl="4" w:tplc="08090003">
      <w:start w:val="1"/>
      <w:numFmt w:val="bullet"/>
      <w:lvlText w:val="o"/>
      <w:lvlJc w:val="left"/>
      <w:pPr>
        <w:tabs>
          <w:tab w:val="num" w:pos="3690"/>
        </w:tabs>
        <w:ind w:left="3690" w:hanging="360"/>
      </w:pPr>
      <w:rPr>
        <w:rFonts w:hint="default" w:ascii="Courier New" w:hAnsi="Courier New"/>
      </w:rPr>
    </w:lvl>
    <w:lvl w:ilvl="5" w:tplc="08090005">
      <w:start w:val="1"/>
      <w:numFmt w:val="bullet"/>
      <w:lvlText w:val=""/>
      <w:lvlJc w:val="left"/>
      <w:pPr>
        <w:tabs>
          <w:tab w:val="num" w:pos="4410"/>
        </w:tabs>
        <w:ind w:left="4410" w:hanging="360"/>
      </w:pPr>
      <w:rPr>
        <w:rFonts w:hint="default" w:ascii="Wingdings" w:hAnsi="Wingdings"/>
      </w:rPr>
    </w:lvl>
    <w:lvl w:ilvl="6" w:tplc="08090001">
      <w:start w:val="1"/>
      <w:numFmt w:val="bullet"/>
      <w:lvlText w:val=""/>
      <w:lvlJc w:val="left"/>
      <w:pPr>
        <w:tabs>
          <w:tab w:val="num" w:pos="5130"/>
        </w:tabs>
        <w:ind w:left="5130" w:hanging="360"/>
      </w:pPr>
      <w:rPr>
        <w:rFonts w:hint="default" w:ascii="Symbol" w:hAnsi="Symbol"/>
      </w:rPr>
    </w:lvl>
    <w:lvl w:ilvl="7" w:tplc="08090003">
      <w:start w:val="1"/>
      <w:numFmt w:val="bullet"/>
      <w:lvlText w:val="o"/>
      <w:lvlJc w:val="left"/>
      <w:pPr>
        <w:tabs>
          <w:tab w:val="num" w:pos="5850"/>
        </w:tabs>
        <w:ind w:left="5850" w:hanging="360"/>
      </w:pPr>
      <w:rPr>
        <w:rFonts w:hint="default" w:ascii="Courier New" w:hAnsi="Courier New"/>
      </w:rPr>
    </w:lvl>
    <w:lvl w:ilvl="8" w:tplc="08090005">
      <w:start w:val="1"/>
      <w:numFmt w:val="bullet"/>
      <w:lvlText w:val=""/>
      <w:lvlJc w:val="left"/>
      <w:pPr>
        <w:tabs>
          <w:tab w:val="num" w:pos="6570"/>
        </w:tabs>
        <w:ind w:left="6570" w:hanging="360"/>
      </w:pPr>
      <w:rPr>
        <w:rFonts w:hint="default" w:ascii="Wingdings" w:hAnsi="Wingdings"/>
      </w:rPr>
    </w:lvl>
  </w:abstractNum>
  <w:abstractNum w:abstractNumId="3" w15:restartNumberingAfterBreak="0">
    <w:nsid w:val="76FB49ED"/>
    <w:multiLevelType w:val="hybridMultilevel"/>
    <w:tmpl w:val="B7E2E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D852030"/>
    <w:multiLevelType w:val="multilevel"/>
    <w:tmpl w:val="C68C909E"/>
    <w:lvl w:ilvl="0">
      <w:start w:val="1"/>
      <w:numFmt w:val="bullet"/>
      <w:lvlText w:val=""/>
      <w:lvlJc w:val="left"/>
      <w:pPr>
        <w:tabs>
          <w:tab w:val="num" w:pos="810"/>
        </w:tabs>
        <w:ind w:left="810" w:hanging="360"/>
      </w:pPr>
      <w:rPr>
        <w:rFonts w:hint="default" w:ascii="Symbol" w:hAnsi="Symbol"/>
      </w:rPr>
    </w:lvl>
    <w:lvl w:ilvl="1">
      <w:start w:val="1"/>
      <w:numFmt w:val="bullet"/>
      <w:lvlText w:val="o"/>
      <w:lvlJc w:val="left"/>
      <w:pPr>
        <w:tabs>
          <w:tab w:val="num" w:pos="1530"/>
        </w:tabs>
        <w:ind w:left="1530" w:hanging="360"/>
      </w:pPr>
      <w:rPr>
        <w:rFonts w:hint="default" w:ascii="Courier New" w:hAnsi="Courier New"/>
      </w:rPr>
    </w:lvl>
    <w:lvl w:ilvl="2">
      <w:start w:val="1"/>
      <w:numFmt w:val="bullet"/>
      <w:lvlText w:val=""/>
      <w:lvlJc w:val="left"/>
      <w:pPr>
        <w:tabs>
          <w:tab w:val="num" w:pos="2250"/>
        </w:tabs>
        <w:ind w:left="2250" w:hanging="360"/>
      </w:pPr>
      <w:rPr>
        <w:rFonts w:hint="default" w:ascii="Wingdings" w:hAnsi="Wingdings"/>
      </w:rPr>
    </w:lvl>
    <w:lvl w:ilvl="3">
      <w:start w:val="1"/>
      <w:numFmt w:val="bullet"/>
      <w:lvlText w:val=""/>
      <w:lvlJc w:val="left"/>
      <w:pPr>
        <w:tabs>
          <w:tab w:val="num" w:pos="2970"/>
        </w:tabs>
        <w:ind w:left="2970" w:hanging="360"/>
      </w:pPr>
      <w:rPr>
        <w:rFonts w:hint="default" w:ascii="Symbol" w:hAnsi="Symbol"/>
      </w:rPr>
    </w:lvl>
    <w:lvl w:ilvl="4">
      <w:start w:val="1"/>
      <w:numFmt w:val="bullet"/>
      <w:lvlText w:val="o"/>
      <w:lvlJc w:val="left"/>
      <w:pPr>
        <w:tabs>
          <w:tab w:val="num" w:pos="3690"/>
        </w:tabs>
        <w:ind w:left="3690" w:hanging="360"/>
      </w:pPr>
      <w:rPr>
        <w:rFonts w:hint="default" w:ascii="Courier New" w:hAnsi="Courier New"/>
      </w:rPr>
    </w:lvl>
    <w:lvl w:ilvl="5">
      <w:start w:val="1"/>
      <w:numFmt w:val="bullet"/>
      <w:lvlText w:val=""/>
      <w:lvlJc w:val="left"/>
      <w:pPr>
        <w:tabs>
          <w:tab w:val="num" w:pos="4410"/>
        </w:tabs>
        <w:ind w:left="4410" w:hanging="360"/>
      </w:pPr>
      <w:rPr>
        <w:rFonts w:hint="default" w:ascii="Wingdings" w:hAnsi="Wingdings"/>
      </w:rPr>
    </w:lvl>
    <w:lvl w:ilvl="6">
      <w:start w:val="1"/>
      <w:numFmt w:val="bullet"/>
      <w:lvlText w:val=""/>
      <w:lvlJc w:val="left"/>
      <w:pPr>
        <w:tabs>
          <w:tab w:val="num" w:pos="5130"/>
        </w:tabs>
        <w:ind w:left="5130" w:hanging="360"/>
      </w:pPr>
      <w:rPr>
        <w:rFonts w:hint="default" w:ascii="Symbol" w:hAnsi="Symbol"/>
      </w:rPr>
    </w:lvl>
    <w:lvl w:ilvl="7">
      <w:start w:val="1"/>
      <w:numFmt w:val="bullet"/>
      <w:lvlText w:val="o"/>
      <w:lvlJc w:val="left"/>
      <w:pPr>
        <w:tabs>
          <w:tab w:val="num" w:pos="5850"/>
        </w:tabs>
        <w:ind w:left="5850" w:hanging="360"/>
      </w:pPr>
      <w:rPr>
        <w:rFonts w:hint="default" w:ascii="Courier New" w:hAnsi="Courier New"/>
      </w:rPr>
    </w:lvl>
    <w:lvl w:ilvl="8">
      <w:start w:val="1"/>
      <w:numFmt w:val="bullet"/>
      <w:lvlText w:val=""/>
      <w:lvlJc w:val="left"/>
      <w:pPr>
        <w:tabs>
          <w:tab w:val="num" w:pos="6570"/>
        </w:tabs>
        <w:ind w:left="6570" w:hanging="360"/>
      </w:pPr>
      <w:rPr>
        <w:rFonts w:hint="default" w:ascii="Wingdings" w:hAnsi="Wingding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77BD"/>
    <w:rsid w:val="00017E22"/>
    <w:rsid w:val="00072946"/>
    <w:rsid w:val="000A380F"/>
    <w:rsid w:val="000C34B0"/>
    <w:rsid w:val="000D6722"/>
    <w:rsid w:val="00150D72"/>
    <w:rsid w:val="0019115F"/>
    <w:rsid w:val="001B5257"/>
    <w:rsid w:val="001E499E"/>
    <w:rsid w:val="001E5D77"/>
    <w:rsid w:val="001F4360"/>
    <w:rsid w:val="001F6FC1"/>
    <w:rsid w:val="0025596A"/>
    <w:rsid w:val="002B2A9B"/>
    <w:rsid w:val="00300582"/>
    <w:rsid w:val="00322591"/>
    <w:rsid w:val="00360D48"/>
    <w:rsid w:val="0039173D"/>
    <w:rsid w:val="00402078"/>
    <w:rsid w:val="00425364"/>
    <w:rsid w:val="00440516"/>
    <w:rsid w:val="004455A0"/>
    <w:rsid w:val="00493CDD"/>
    <w:rsid w:val="004B2182"/>
    <w:rsid w:val="004C40C1"/>
    <w:rsid w:val="0053594F"/>
    <w:rsid w:val="00557B11"/>
    <w:rsid w:val="00587F8A"/>
    <w:rsid w:val="005E7ADC"/>
    <w:rsid w:val="006177BD"/>
    <w:rsid w:val="00651933"/>
    <w:rsid w:val="00686363"/>
    <w:rsid w:val="006C475B"/>
    <w:rsid w:val="006E7DCD"/>
    <w:rsid w:val="0073053E"/>
    <w:rsid w:val="00806AFA"/>
    <w:rsid w:val="00816CC3"/>
    <w:rsid w:val="008729BA"/>
    <w:rsid w:val="00890285"/>
    <w:rsid w:val="008B3245"/>
    <w:rsid w:val="0091052E"/>
    <w:rsid w:val="009723D2"/>
    <w:rsid w:val="00983FB3"/>
    <w:rsid w:val="009A7BED"/>
    <w:rsid w:val="009B0159"/>
    <w:rsid w:val="009D2C99"/>
    <w:rsid w:val="00A2757B"/>
    <w:rsid w:val="00A44F74"/>
    <w:rsid w:val="00A46226"/>
    <w:rsid w:val="00A85EB3"/>
    <w:rsid w:val="00B21E7F"/>
    <w:rsid w:val="00B23399"/>
    <w:rsid w:val="00C15C3C"/>
    <w:rsid w:val="00CC45D8"/>
    <w:rsid w:val="00D37684"/>
    <w:rsid w:val="00D50AEC"/>
    <w:rsid w:val="00D67642"/>
    <w:rsid w:val="00D971DD"/>
    <w:rsid w:val="00DD48D1"/>
    <w:rsid w:val="00E0213D"/>
    <w:rsid w:val="00E2079B"/>
    <w:rsid w:val="00E63EDF"/>
    <w:rsid w:val="00E65DBD"/>
    <w:rsid w:val="00F6111F"/>
    <w:rsid w:val="00F92419"/>
    <w:rsid w:val="00FA44EC"/>
    <w:rsid w:val="00FA7A4A"/>
    <w:rsid w:val="00FB4514"/>
    <w:rsid w:val="02FD46EE"/>
    <w:rsid w:val="03705EF4"/>
    <w:rsid w:val="03B054B7"/>
    <w:rsid w:val="0499174F"/>
    <w:rsid w:val="08E57B93"/>
    <w:rsid w:val="09536015"/>
    <w:rsid w:val="096C8872"/>
    <w:rsid w:val="0C526CFD"/>
    <w:rsid w:val="0F509B75"/>
    <w:rsid w:val="0F5B7CA6"/>
    <w:rsid w:val="10DE24AA"/>
    <w:rsid w:val="117C946B"/>
    <w:rsid w:val="12AD6A2C"/>
    <w:rsid w:val="12E9FC9A"/>
    <w:rsid w:val="1432CA08"/>
    <w:rsid w:val="17423513"/>
    <w:rsid w:val="17C6599D"/>
    <w:rsid w:val="187ECA02"/>
    <w:rsid w:val="1AC738C1"/>
    <w:rsid w:val="1BC78126"/>
    <w:rsid w:val="1C29ECD1"/>
    <w:rsid w:val="1E879C28"/>
    <w:rsid w:val="20CC8856"/>
    <w:rsid w:val="2175EFD8"/>
    <w:rsid w:val="259FF979"/>
    <w:rsid w:val="25B5B837"/>
    <w:rsid w:val="26BB7C8A"/>
    <w:rsid w:val="27F39D00"/>
    <w:rsid w:val="293736C9"/>
    <w:rsid w:val="299187F3"/>
    <w:rsid w:val="29F31D4C"/>
    <w:rsid w:val="2AD9105C"/>
    <w:rsid w:val="2B1E0603"/>
    <w:rsid w:val="2E95AC82"/>
    <w:rsid w:val="30A7ED37"/>
    <w:rsid w:val="32A01ADA"/>
    <w:rsid w:val="381ABF2E"/>
    <w:rsid w:val="3B7D5159"/>
    <w:rsid w:val="3FA13D32"/>
    <w:rsid w:val="4064B6C9"/>
    <w:rsid w:val="468EB493"/>
    <w:rsid w:val="48F2A6F8"/>
    <w:rsid w:val="4BF91EC3"/>
    <w:rsid w:val="4EA0B2B1"/>
    <w:rsid w:val="518EE1CB"/>
    <w:rsid w:val="54241EC8"/>
    <w:rsid w:val="558DE4D6"/>
    <w:rsid w:val="56691827"/>
    <w:rsid w:val="56881000"/>
    <w:rsid w:val="587EFD6A"/>
    <w:rsid w:val="59FC8DB5"/>
    <w:rsid w:val="5C6A7442"/>
    <w:rsid w:val="5C9AB8CA"/>
    <w:rsid w:val="5D1B061A"/>
    <w:rsid w:val="5FEED136"/>
    <w:rsid w:val="6052A6DC"/>
    <w:rsid w:val="61B1F1EC"/>
    <w:rsid w:val="63506D75"/>
    <w:rsid w:val="63E1E228"/>
    <w:rsid w:val="666FF85F"/>
    <w:rsid w:val="683D75E0"/>
    <w:rsid w:val="68562F64"/>
    <w:rsid w:val="696B969A"/>
    <w:rsid w:val="6C2D1527"/>
    <w:rsid w:val="6C6FF419"/>
    <w:rsid w:val="6D39176A"/>
    <w:rsid w:val="6E8F94C1"/>
    <w:rsid w:val="718D178E"/>
    <w:rsid w:val="725EE84D"/>
    <w:rsid w:val="72BD9F11"/>
    <w:rsid w:val="73853CA0"/>
    <w:rsid w:val="73C4A921"/>
    <w:rsid w:val="75F53FD3"/>
    <w:rsid w:val="76E41A42"/>
    <w:rsid w:val="792737B8"/>
    <w:rsid w:val="7B41A6FC"/>
    <w:rsid w:val="7C8617E3"/>
    <w:rsid w:val="7DE562F3"/>
    <w:rsid w:val="7FC5A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8924B"/>
  <w14:defaultImageDpi w14:val="0"/>
  <w15:docId w15:val="{A0ED5B3E-CD28-48A9-A2F1-639FF00273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sz w:val="24"/>
      <w:szCs w:val="24"/>
      <w:lang w:eastAsia="en-US"/>
    </w:rPr>
  </w:style>
  <w:style w:type="character" w:styleId="DefaultParagraphFont" w:default="1">
    <w:name w:val="Default Paragraph Font"/>
    <w:uiPriority w:val="99"/>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99"/>
    <w:qFormat/>
    <w:pPr>
      <w:jc w:val="center"/>
    </w:pPr>
    <w:rPr>
      <w:b/>
      <w:bCs/>
      <w:sz w:val="32"/>
      <w:szCs w:val="32"/>
      <w:u w:val="single"/>
    </w:rPr>
  </w:style>
  <w:style w:type="character" w:styleId="TitleChar" w:customStyle="1">
    <w:name w:val="Title Char"/>
    <w:basedOn w:val="DefaultParagraphFont"/>
    <w:link w:val="Title"/>
    <w:uiPriority w:val="10"/>
    <w:locked/>
    <w:rPr>
      <w:rFonts w:cs="Times New Roman" w:asciiTheme="majorHAnsi" w:hAnsiTheme="majorHAnsi" w:eastAsiaTheme="majorEastAsia"/>
      <w:b/>
      <w:bCs/>
      <w:kern w:val="28"/>
      <w:sz w:val="32"/>
      <w:szCs w:val="32"/>
      <w:lang w:val="x-none" w:eastAsia="en-US"/>
    </w:rPr>
  </w:style>
  <w:style w:type="paragraph" w:styleId="BalloonText">
    <w:name w:val="Balloon Text"/>
    <w:basedOn w:val="Normal"/>
    <w:link w:val="BalloonTextChar"/>
    <w:uiPriority w:val="99"/>
    <w:semiHidden/>
    <w:rsid w:val="00440516"/>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ahoma"/>
      <w:sz w:val="16"/>
      <w:szCs w:val="16"/>
      <w:lang w:val="x-none" w:eastAsia="en-US"/>
    </w:rPr>
  </w:style>
  <w:style w:type="character" w:styleId="Hyperlink">
    <w:name w:val="Hyperlink"/>
    <w:basedOn w:val="DefaultParagraphFont"/>
    <w:uiPriority w:val="99"/>
    <w:unhideWhenUsed/>
    <w:rsid w:val="00A44F7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81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mlcsu.lscpatientexperience@nhs.net" TargetMode="External" Id="R7d18f25ea04c47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C35BBB810D349ADA4F5D3B8D54CCC" ma:contentTypeVersion="9" ma:contentTypeDescription="Create a new document." ma:contentTypeScope="" ma:versionID="4f669364d20fc16d249c12362efe376a">
  <xsd:schema xmlns:xsd="http://www.w3.org/2001/XMLSchema" xmlns:xs="http://www.w3.org/2001/XMLSchema" xmlns:p="http://schemas.microsoft.com/office/2006/metadata/properties" xmlns:ns1="http://schemas.microsoft.com/sharepoint/v3" xmlns:ns2="f2446887-7365-4f7e-9e38-790b186702e8" xmlns:ns3="cbb7f8ac-b306-49b7-b2fc-65fb02b08b0a" targetNamespace="http://schemas.microsoft.com/office/2006/metadata/properties" ma:root="true" ma:fieldsID="eeefda8fa5d9ceadb3ed07e6d0d993e9" ns1:_="" ns2:_="" ns3:_="">
    <xsd:import namespace="http://schemas.microsoft.com/sharepoint/v3"/>
    <xsd:import namespace="f2446887-7365-4f7e-9e38-790b186702e8"/>
    <xsd:import namespace="cbb7f8ac-b306-49b7-b2fc-65fb02b08b0a"/>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46887-7365-4f7e-9e38-790b186702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7f8ac-b306-49b7-b2fc-65fb02b08b0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8B41DC0-BC80-4457-87E9-81E0C0E5E84D}"/>
</file>

<file path=customXml/itemProps2.xml><?xml version="1.0" encoding="utf-8"?>
<ds:datastoreItem xmlns:ds="http://schemas.openxmlformats.org/officeDocument/2006/customXml" ds:itemID="{AB04B7D0-DA2F-4743-A836-8587047F4F23}"/>
</file>

<file path=customXml/itemProps3.xml><?xml version="1.0" encoding="utf-8"?>
<ds:datastoreItem xmlns:ds="http://schemas.openxmlformats.org/officeDocument/2006/customXml" ds:itemID="{2836717B-AFFC-4DD6-80E7-5F80C47893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PRACTICE BASED COMPLAINTS PROCEDURE</dc:title>
  <dc:subject/>
  <dc:creator>Emis User</dc:creator>
  <keywords/>
  <dc:description/>
  <lastModifiedBy>GULISTAN, Siama (GUTTERIDGE MEDICAL CENTRE)</lastModifiedBy>
  <revision>7</revision>
  <lastPrinted>2012-11-07T14:27:00.0000000Z</lastPrinted>
  <dcterms:created xsi:type="dcterms:W3CDTF">2022-08-11T11:59:00.0000000Z</dcterms:created>
  <dcterms:modified xsi:type="dcterms:W3CDTF">2023-11-27T13:42:58.3920339Z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0x010100749C35BBB810D349ADA4F5D3B8D54CCC</vt:lpwstr>
  </property>
</Properties>
</file>